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7AD5" w:rsidRPr="00987F06" w:rsidRDefault="00477AD5" w:rsidP="00987F06">
      <w:pPr>
        <w:spacing w:line="240" w:lineRule="auto"/>
        <w:jc w:val="center"/>
        <w:rPr>
          <w:b/>
          <w:sz w:val="36"/>
          <w:szCs w:val="36"/>
        </w:rPr>
      </w:pPr>
      <w:r>
        <w:rPr>
          <w:rFonts w:hint="eastAsia"/>
          <w:b/>
          <w:sz w:val="36"/>
          <w:szCs w:val="36"/>
        </w:rPr>
        <w:t>个人数字证书</w:t>
      </w:r>
      <w:r w:rsidRPr="00BC46E1">
        <w:rPr>
          <w:rFonts w:hint="eastAsia"/>
          <w:b/>
          <w:sz w:val="36"/>
          <w:szCs w:val="36"/>
        </w:rPr>
        <w:t>申请表</w:t>
      </w:r>
    </w:p>
    <w:tbl>
      <w:tblPr>
        <w:tblpPr w:leftFromText="180" w:rightFromText="180" w:vertAnchor="text" w:tblpXSpec="center" w:tblpY="2"/>
        <w:tblW w:w="9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55"/>
        <w:gridCol w:w="2693"/>
        <w:gridCol w:w="1417"/>
        <w:gridCol w:w="3766"/>
      </w:tblGrid>
      <w:tr w:rsidR="00477AD5" w:rsidTr="00620A18">
        <w:trPr>
          <w:cantSplit/>
          <w:trHeight w:val="763"/>
        </w:trPr>
        <w:tc>
          <w:tcPr>
            <w:tcW w:w="1555" w:type="dxa"/>
            <w:vAlign w:val="center"/>
          </w:tcPr>
          <w:p w:rsidR="00477AD5" w:rsidRDefault="00477AD5" w:rsidP="009515FF">
            <w:pPr>
              <w:spacing w:line="240" w:lineRule="auto"/>
              <w:jc w:val="center"/>
              <w:rPr>
                <w:sz w:val="21"/>
                <w:szCs w:val="21"/>
              </w:rPr>
            </w:pPr>
            <w:r>
              <w:rPr>
                <w:sz w:val="21"/>
                <w:szCs w:val="21"/>
              </w:rPr>
              <w:t>*</w:t>
            </w:r>
            <w:r>
              <w:rPr>
                <w:rFonts w:hint="eastAsia"/>
                <w:sz w:val="21"/>
                <w:szCs w:val="21"/>
              </w:rPr>
              <w:t>申请人姓名</w:t>
            </w:r>
          </w:p>
        </w:tc>
        <w:tc>
          <w:tcPr>
            <w:tcW w:w="7876" w:type="dxa"/>
            <w:gridSpan w:val="3"/>
            <w:vAlign w:val="center"/>
          </w:tcPr>
          <w:p w:rsidR="00477AD5" w:rsidRDefault="00477AD5" w:rsidP="009515FF">
            <w:pPr>
              <w:rPr>
                <w:sz w:val="21"/>
                <w:szCs w:val="21"/>
              </w:rPr>
            </w:pPr>
          </w:p>
        </w:tc>
      </w:tr>
      <w:tr w:rsidR="00477AD5" w:rsidTr="00620A18">
        <w:trPr>
          <w:trHeight w:val="635"/>
        </w:trPr>
        <w:tc>
          <w:tcPr>
            <w:tcW w:w="1555" w:type="dxa"/>
            <w:vAlign w:val="center"/>
          </w:tcPr>
          <w:p w:rsidR="00477AD5" w:rsidRDefault="00477AD5" w:rsidP="009515FF">
            <w:pPr>
              <w:spacing w:line="240" w:lineRule="auto"/>
              <w:jc w:val="center"/>
              <w:rPr>
                <w:sz w:val="21"/>
                <w:szCs w:val="21"/>
              </w:rPr>
            </w:pPr>
            <w:r>
              <w:rPr>
                <w:sz w:val="21"/>
                <w:szCs w:val="21"/>
              </w:rPr>
              <w:t>*</w:t>
            </w:r>
            <w:r>
              <w:rPr>
                <w:rFonts w:hint="eastAsia"/>
                <w:sz w:val="21"/>
                <w:szCs w:val="21"/>
              </w:rPr>
              <w:t>单位名称</w:t>
            </w:r>
          </w:p>
        </w:tc>
        <w:tc>
          <w:tcPr>
            <w:tcW w:w="7876" w:type="dxa"/>
            <w:gridSpan w:val="3"/>
            <w:vAlign w:val="center"/>
          </w:tcPr>
          <w:p w:rsidR="00477AD5" w:rsidRDefault="00477AD5" w:rsidP="009515FF">
            <w:pPr>
              <w:rPr>
                <w:sz w:val="21"/>
                <w:szCs w:val="21"/>
              </w:rPr>
            </w:pPr>
          </w:p>
        </w:tc>
      </w:tr>
      <w:tr w:rsidR="00477AD5" w:rsidTr="00620A18">
        <w:trPr>
          <w:trHeight w:val="635"/>
        </w:trPr>
        <w:tc>
          <w:tcPr>
            <w:tcW w:w="1555" w:type="dxa"/>
            <w:vAlign w:val="center"/>
          </w:tcPr>
          <w:p w:rsidR="00477AD5" w:rsidRDefault="00477AD5" w:rsidP="009515FF">
            <w:pPr>
              <w:spacing w:line="240" w:lineRule="auto"/>
              <w:jc w:val="center"/>
              <w:rPr>
                <w:sz w:val="21"/>
                <w:szCs w:val="21"/>
              </w:rPr>
            </w:pPr>
            <w:r>
              <w:rPr>
                <w:sz w:val="21"/>
                <w:szCs w:val="21"/>
              </w:rPr>
              <w:t>*</w:t>
            </w:r>
            <w:r>
              <w:rPr>
                <w:rFonts w:hint="eastAsia"/>
                <w:sz w:val="21"/>
                <w:szCs w:val="21"/>
              </w:rPr>
              <w:t>所在地</w:t>
            </w:r>
          </w:p>
        </w:tc>
        <w:tc>
          <w:tcPr>
            <w:tcW w:w="7876" w:type="dxa"/>
            <w:gridSpan w:val="3"/>
            <w:vAlign w:val="center"/>
          </w:tcPr>
          <w:p w:rsidR="00477AD5" w:rsidRDefault="00477AD5" w:rsidP="00477AD5">
            <w:pPr>
              <w:ind w:firstLineChars="300" w:firstLine="31680"/>
              <w:rPr>
                <w:sz w:val="21"/>
                <w:szCs w:val="21"/>
              </w:rPr>
            </w:pPr>
            <w:r>
              <w:rPr>
                <w:rFonts w:hint="eastAsia"/>
                <w:sz w:val="21"/>
                <w:szCs w:val="21"/>
              </w:rPr>
              <w:t>国省市</w:t>
            </w:r>
          </w:p>
        </w:tc>
      </w:tr>
      <w:tr w:rsidR="00477AD5" w:rsidTr="0099770E">
        <w:trPr>
          <w:trHeight w:val="635"/>
        </w:trPr>
        <w:tc>
          <w:tcPr>
            <w:tcW w:w="1555" w:type="dxa"/>
            <w:vAlign w:val="center"/>
          </w:tcPr>
          <w:p w:rsidR="00477AD5" w:rsidRDefault="00477AD5" w:rsidP="00DD16C5">
            <w:pPr>
              <w:spacing w:line="240" w:lineRule="auto"/>
              <w:jc w:val="center"/>
              <w:rPr>
                <w:sz w:val="21"/>
                <w:szCs w:val="21"/>
              </w:rPr>
            </w:pPr>
            <w:r>
              <w:rPr>
                <w:sz w:val="21"/>
                <w:szCs w:val="21"/>
              </w:rPr>
              <w:t>*</w:t>
            </w:r>
            <w:r>
              <w:rPr>
                <w:rFonts w:hint="eastAsia"/>
                <w:sz w:val="21"/>
                <w:szCs w:val="21"/>
              </w:rPr>
              <w:t>证件名称</w:t>
            </w:r>
          </w:p>
        </w:tc>
        <w:tc>
          <w:tcPr>
            <w:tcW w:w="2693" w:type="dxa"/>
            <w:vAlign w:val="center"/>
          </w:tcPr>
          <w:p w:rsidR="00477AD5" w:rsidRDefault="00477AD5" w:rsidP="009515FF">
            <w:pPr>
              <w:spacing w:line="240" w:lineRule="auto"/>
              <w:rPr>
                <w:sz w:val="21"/>
                <w:szCs w:val="21"/>
              </w:rPr>
            </w:pPr>
          </w:p>
        </w:tc>
        <w:tc>
          <w:tcPr>
            <w:tcW w:w="1417" w:type="dxa"/>
            <w:vAlign w:val="center"/>
          </w:tcPr>
          <w:p w:rsidR="00477AD5" w:rsidRDefault="00477AD5" w:rsidP="00DD16C5">
            <w:pPr>
              <w:spacing w:line="240" w:lineRule="auto"/>
              <w:jc w:val="center"/>
              <w:rPr>
                <w:sz w:val="21"/>
                <w:szCs w:val="21"/>
              </w:rPr>
            </w:pPr>
            <w:r>
              <w:rPr>
                <w:sz w:val="21"/>
                <w:szCs w:val="21"/>
              </w:rPr>
              <w:t>*</w:t>
            </w:r>
            <w:r>
              <w:rPr>
                <w:rFonts w:hint="eastAsia"/>
                <w:sz w:val="21"/>
                <w:szCs w:val="21"/>
              </w:rPr>
              <w:t>证件号码</w:t>
            </w:r>
          </w:p>
        </w:tc>
        <w:tc>
          <w:tcPr>
            <w:tcW w:w="3766" w:type="dxa"/>
            <w:vAlign w:val="center"/>
          </w:tcPr>
          <w:p w:rsidR="00477AD5" w:rsidRDefault="00477AD5" w:rsidP="009515FF">
            <w:pPr>
              <w:rPr>
                <w:sz w:val="21"/>
                <w:szCs w:val="21"/>
              </w:rPr>
            </w:pPr>
          </w:p>
        </w:tc>
      </w:tr>
      <w:tr w:rsidR="00477AD5" w:rsidTr="0099770E">
        <w:trPr>
          <w:trHeight w:val="635"/>
        </w:trPr>
        <w:tc>
          <w:tcPr>
            <w:tcW w:w="1555" w:type="dxa"/>
            <w:vAlign w:val="center"/>
          </w:tcPr>
          <w:p w:rsidR="00477AD5" w:rsidRDefault="00477AD5" w:rsidP="0099770E">
            <w:pPr>
              <w:spacing w:line="240" w:lineRule="auto"/>
              <w:jc w:val="center"/>
              <w:rPr>
                <w:sz w:val="21"/>
                <w:szCs w:val="21"/>
              </w:rPr>
            </w:pPr>
            <w:r>
              <w:rPr>
                <w:sz w:val="21"/>
                <w:szCs w:val="21"/>
              </w:rPr>
              <w:t>*</w:t>
            </w:r>
            <w:r>
              <w:rPr>
                <w:rFonts w:hint="eastAsia"/>
                <w:sz w:val="21"/>
                <w:szCs w:val="21"/>
              </w:rPr>
              <w:t>手机号码</w:t>
            </w:r>
          </w:p>
        </w:tc>
        <w:tc>
          <w:tcPr>
            <w:tcW w:w="2693" w:type="dxa"/>
            <w:vAlign w:val="center"/>
          </w:tcPr>
          <w:p w:rsidR="00477AD5" w:rsidRDefault="00477AD5" w:rsidP="0099770E">
            <w:pPr>
              <w:spacing w:line="240" w:lineRule="auto"/>
              <w:rPr>
                <w:sz w:val="21"/>
                <w:szCs w:val="21"/>
              </w:rPr>
            </w:pPr>
          </w:p>
        </w:tc>
        <w:tc>
          <w:tcPr>
            <w:tcW w:w="1417" w:type="dxa"/>
            <w:vAlign w:val="center"/>
          </w:tcPr>
          <w:p w:rsidR="00477AD5" w:rsidRDefault="00477AD5" w:rsidP="0099770E">
            <w:pPr>
              <w:spacing w:line="240" w:lineRule="auto"/>
              <w:jc w:val="center"/>
              <w:rPr>
                <w:sz w:val="21"/>
                <w:szCs w:val="21"/>
              </w:rPr>
            </w:pPr>
            <w:r>
              <w:rPr>
                <w:rFonts w:hint="eastAsia"/>
                <w:sz w:val="21"/>
                <w:szCs w:val="21"/>
              </w:rPr>
              <w:t>固定电话</w:t>
            </w:r>
          </w:p>
        </w:tc>
        <w:tc>
          <w:tcPr>
            <w:tcW w:w="3766" w:type="dxa"/>
            <w:vAlign w:val="center"/>
          </w:tcPr>
          <w:p w:rsidR="00477AD5" w:rsidRDefault="00477AD5" w:rsidP="0099770E">
            <w:pPr>
              <w:rPr>
                <w:sz w:val="21"/>
                <w:szCs w:val="21"/>
              </w:rPr>
            </w:pPr>
          </w:p>
        </w:tc>
      </w:tr>
      <w:tr w:rsidR="00477AD5" w:rsidTr="00620A18">
        <w:trPr>
          <w:trHeight w:val="635"/>
        </w:trPr>
        <w:tc>
          <w:tcPr>
            <w:tcW w:w="1555" w:type="dxa"/>
            <w:vAlign w:val="center"/>
          </w:tcPr>
          <w:p w:rsidR="00477AD5" w:rsidRDefault="00477AD5" w:rsidP="00DD16C5">
            <w:pPr>
              <w:spacing w:line="240" w:lineRule="auto"/>
              <w:jc w:val="center"/>
              <w:rPr>
                <w:sz w:val="21"/>
                <w:szCs w:val="21"/>
              </w:rPr>
            </w:pPr>
            <w:r>
              <w:rPr>
                <w:sz w:val="21"/>
                <w:szCs w:val="21"/>
              </w:rPr>
              <w:t>*</w:t>
            </w:r>
            <w:r>
              <w:rPr>
                <w:rFonts w:hint="eastAsia"/>
                <w:sz w:val="21"/>
                <w:szCs w:val="21"/>
              </w:rPr>
              <w:t>通讯地址</w:t>
            </w:r>
          </w:p>
        </w:tc>
        <w:tc>
          <w:tcPr>
            <w:tcW w:w="7876" w:type="dxa"/>
            <w:gridSpan w:val="3"/>
            <w:vAlign w:val="center"/>
          </w:tcPr>
          <w:p w:rsidR="00477AD5" w:rsidRDefault="00477AD5" w:rsidP="00DD16C5">
            <w:pPr>
              <w:rPr>
                <w:sz w:val="21"/>
                <w:szCs w:val="21"/>
              </w:rPr>
            </w:pPr>
          </w:p>
        </w:tc>
      </w:tr>
      <w:tr w:rsidR="00477AD5" w:rsidTr="00620A18">
        <w:trPr>
          <w:trHeight w:val="635"/>
        </w:trPr>
        <w:tc>
          <w:tcPr>
            <w:tcW w:w="1555" w:type="dxa"/>
            <w:vAlign w:val="center"/>
          </w:tcPr>
          <w:p w:rsidR="00477AD5" w:rsidRDefault="00477AD5" w:rsidP="009515FF">
            <w:pPr>
              <w:jc w:val="center"/>
              <w:rPr>
                <w:sz w:val="21"/>
                <w:szCs w:val="21"/>
              </w:rPr>
            </w:pPr>
            <w:r>
              <w:rPr>
                <w:sz w:val="21"/>
                <w:szCs w:val="21"/>
              </w:rPr>
              <w:t>*</w:t>
            </w:r>
            <w:r>
              <w:rPr>
                <w:rFonts w:hint="eastAsia"/>
                <w:sz w:val="21"/>
                <w:szCs w:val="21"/>
              </w:rPr>
              <w:t>缴费年限</w:t>
            </w:r>
          </w:p>
        </w:tc>
        <w:tc>
          <w:tcPr>
            <w:tcW w:w="7876" w:type="dxa"/>
            <w:gridSpan w:val="3"/>
            <w:vAlign w:val="center"/>
          </w:tcPr>
          <w:p w:rsidR="00477AD5" w:rsidRDefault="00477AD5" w:rsidP="00A11FF6">
            <w:pPr>
              <w:rPr>
                <w:sz w:val="21"/>
                <w:szCs w:val="21"/>
              </w:rPr>
            </w:pPr>
            <w:r>
              <w:rPr>
                <w:rFonts w:ascii="宋体" w:hAnsi="宋体" w:hint="eastAsia"/>
                <w:sz w:val="21"/>
                <w:szCs w:val="21"/>
              </w:rPr>
              <w:t>□一年□两年</w:t>
            </w:r>
            <w:r>
              <w:rPr>
                <w:rFonts w:ascii="宋体" w:hAnsi="宋体"/>
                <w:sz w:val="21"/>
                <w:szCs w:val="21"/>
              </w:rPr>
              <w:t xml:space="preserve">              </w:t>
            </w:r>
            <w:r>
              <w:rPr>
                <w:rFonts w:ascii="宋体" w:hAnsi="宋体" w:hint="eastAsia"/>
                <w:sz w:val="21"/>
                <w:szCs w:val="21"/>
              </w:rPr>
              <w:t>□三年</w:t>
            </w:r>
          </w:p>
        </w:tc>
      </w:tr>
      <w:tr w:rsidR="00477AD5" w:rsidTr="00620A18">
        <w:trPr>
          <w:trHeight w:val="635"/>
        </w:trPr>
        <w:tc>
          <w:tcPr>
            <w:tcW w:w="1555" w:type="dxa"/>
            <w:vAlign w:val="center"/>
          </w:tcPr>
          <w:p w:rsidR="00477AD5" w:rsidRDefault="00477AD5" w:rsidP="009515FF">
            <w:pPr>
              <w:jc w:val="center"/>
              <w:rPr>
                <w:sz w:val="21"/>
                <w:szCs w:val="21"/>
              </w:rPr>
            </w:pPr>
            <w:r>
              <w:rPr>
                <w:sz w:val="21"/>
                <w:szCs w:val="21"/>
              </w:rPr>
              <w:t>*</w:t>
            </w:r>
            <w:r>
              <w:rPr>
                <w:rFonts w:hint="eastAsia"/>
                <w:sz w:val="21"/>
                <w:szCs w:val="21"/>
              </w:rPr>
              <w:t>数字证书应用业务</w:t>
            </w:r>
          </w:p>
        </w:tc>
        <w:tc>
          <w:tcPr>
            <w:tcW w:w="7876" w:type="dxa"/>
            <w:gridSpan w:val="3"/>
            <w:vAlign w:val="center"/>
          </w:tcPr>
          <w:p w:rsidR="00477AD5" w:rsidRDefault="00477AD5" w:rsidP="008931AF">
            <w:pPr>
              <w:rPr>
                <w:rFonts w:ascii="宋体"/>
                <w:sz w:val="21"/>
                <w:szCs w:val="21"/>
              </w:rPr>
            </w:pPr>
          </w:p>
        </w:tc>
      </w:tr>
      <w:tr w:rsidR="00477AD5" w:rsidTr="00620A18">
        <w:trPr>
          <w:trHeight w:val="412"/>
        </w:trPr>
        <w:tc>
          <w:tcPr>
            <w:tcW w:w="9431" w:type="dxa"/>
            <w:gridSpan w:val="4"/>
            <w:shd w:val="clear" w:color="auto" w:fill="F2F2F2"/>
            <w:vAlign w:val="center"/>
          </w:tcPr>
          <w:p w:rsidR="00477AD5" w:rsidRPr="00CB2D21" w:rsidRDefault="00477AD5" w:rsidP="00E7218A">
            <w:pPr>
              <w:rPr>
                <w:b/>
                <w:sz w:val="21"/>
                <w:szCs w:val="21"/>
              </w:rPr>
            </w:pPr>
            <w:r w:rsidRPr="00CB2D21">
              <w:rPr>
                <w:rFonts w:hint="eastAsia"/>
                <w:b/>
                <w:sz w:val="21"/>
                <w:szCs w:val="21"/>
              </w:rPr>
              <w:t>经办人</w:t>
            </w:r>
            <w:r>
              <w:rPr>
                <w:rFonts w:hint="eastAsia"/>
                <w:b/>
                <w:sz w:val="21"/>
                <w:szCs w:val="21"/>
              </w:rPr>
              <w:t>信息（如申请人本人办理</w:t>
            </w:r>
            <w:r w:rsidRPr="00CB2D21">
              <w:rPr>
                <w:rFonts w:hint="eastAsia"/>
                <w:b/>
                <w:sz w:val="21"/>
                <w:szCs w:val="21"/>
              </w:rPr>
              <w:t>，则</w:t>
            </w:r>
            <w:r>
              <w:rPr>
                <w:rFonts w:hint="eastAsia"/>
                <w:b/>
                <w:sz w:val="21"/>
                <w:szCs w:val="21"/>
              </w:rPr>
              <w:t>无需填写）</w:t>
            </w:r>
          </w:p>
        </w:tc>
      </w:tr>
      <w:tr w:rsidR="00477AD5" w:rsidTr="0099770E">
        <w:trPr>
          <w:trHeight w:val="635"/>
        </w:trPr>
        <w:tc>
          <w:tcPr>
            <w:tcW w:w="1555" w:type="dxa"/>
            <w:vAlign w:val="center"/>
          </w:tcPr>
          <w:p w:rsidR="00477AD5" w:rsidRDefault="00477AD5" w:rsidP="00EF6D78">
            <w:pPr>
              <w:jc w:val="center"/>
              <w:rPr>
                <w:sz w:val="21"/>
                <w:szCs w:val="21"/>
              </w:rPr>
            </w:pPr>
            <w:r>
              <w:rPr>
                <w:sz w:val="21"/>
                <w:szCs w:val="21"/>
              </w:rPr>
              <w:t>*</w:t>
            </w:r>
            <w:r>
              <w:rPr>
                <w:rFonts w:hint="eastAsia"/>
                <w:sz w:val="21"/>
                <w:szCs w:val="21"/>
              </w:rPr>
              <w:t>经办人姓名</w:t>
            </w:r>
          </w:p>
        </w:tc>
        <w:tc>
          <w:tcPr>
            <w:tcW w:w="2693" w:type="dxa"/>
            <w:vAlign w:val="center"/>
          </w:tcPr>
          <w:p w:rsidR="00477AD5" w:rsidRDefault="00477AD5" w:rsidP="00EF6D78">
            <w:pPr>
              <w:rPr>
                <w:sz w:val="21"/>
                <w:szCs w:val="21"/>
              </w:rPr>
            </w:pPr>
          </w:p>
        </w:tc>
        <w:tc>
          <w:tcPr>
            <w:tcW w:w="1417" w:type="dxa"/>
            <w:vAlign w:val="center"/>
          </w:tcPr>
          <w:p w:rsidR="00477AD5" w:rsidRDefault="00477AD5" w:rsidP="00EF6D78">
            <w:pPr>
              <w:spacing w:line="240" w:lineRule="auto"/>
              <w:jc w:val="center"/>
              <w:rPr>
                <w:sz w:val="21"/>
                <w:szCs w:val="21"/>
              </w:rPr>
            </w:pPr>
            <w:r>
              <w:rPr>
                <w:sz w:val="21"/>
                <w:szCs w:val="21"/>
              </w:rPr>
              <w:t>*</w:t>
            </w:r>
            <w:r>
              <w:rPr>
                <w:rFonts w:hint="eastAsia"/>
                <w:sz w:val="21"/>
                <w:szCs w:val="21"/>
              </w:rPr>
              <w:t>证件号码</w:t>
            </w:r>
          </w:p>
        </w:tc>
        <w:tc>
          <w:tcPr>
            <w:tcW w:w="3766" w:type="dxa"/>
            <w:vAlign w:val="center"/>
          </w:tcPr>
          <w:p w:rsidR="00477AD5" w:rsidRDefault="00477AD5" w:rsidP="00EF6D78">
            <w:pPr>
              <w:rPr>
                <w:sz w:val="21"/>
                <w:szCs w:val="21"/>
              </w:rPr>
            </w:pPr>
          </w:p>
        </w:tc>
      </w:tr>
      <w:tr w:rsidR="00477AD5" w:rsidTr="00620A18">
        <w:trPr>
          <w:trHeight w:val="635"/>
        </w:trPr>
        <w:tc>
          <w:tcPr>
            <w:tcW w:w="1555" w:type="dxa"/>
            <w:vAlign w:val="center"/>
          </w:tcPr>
          <w:p w:rsidR="00477AD5" w:rsidRDefault="00477AD5" w:rsidP="00D82845">
            <w:pPr>
              <w:spacing w:line="240" w:lineRule="auto"/>
              <w:jc w:val="center"/>
              <w:rPr>
                <w:sz w:val="21"/>
                <w:szCs w:val="21"/>
              </w:rPr>
            </w:pPr>
            <w:r>
              <w:rPr>
                <w:sz w:val="21"/>
                <w:szCs w:val="21"/>
              </w:rPr>
              <w:t>*</w:t>
            </w:r>
            <w:r>
              <w:rPr>
                <w:rFonts w:hint="eastAsia"/>
                <w:sz w:val="21"/>
                <w:szCs w:val="21"/>
              </w:rPr>
              <w:t>手机号码</w:t>
            </w:r>
          </w:p>
        </w:tc>
        <w:tc>
          <w:tcPr>
            <w:tcW w:w="7876" w:type="dxa"/>
            <w:gridSpan w:val="3"/>
            <w:vAlign w:val="center"/>
          </w:tcPr>
          <w:p w:rsidR="00477AD5" w:rsidRDefault="00477AD5" w:rsidP="00427065">
            <w:pPr>
              <w:rPr>
                <w:sz w:val="21"/>
                <w:szCs w:val="21"/>
              </w:rPr>
            </w:pPr>
          </w:p>
        </w:tc>
      </w:tr>
    </w:tbl>
    <w:p w:rsidR="00477AD5" w:rsidRPr="00BF14C3" w:rsidRDefault="00477AD5" w:rsidP="00646F4A">
      <w:pPr>
        <w:spacing w:line="240" w:lineRule="auto"/>
        <w:rPr>
          <w:rStyle w:val="Strong"/>
          <w:bCs/>
          <w:sz w:val="21"/>
          <w:szCs w:val="21"/>
          <w:shd w:val="pct15" w:color="auto" w:fill="FFFFFF"/>
        </w:rPr>
      </w:pPr>
      <w:r>
        <w:rPr>
          <w:rStyle w:val="Strong"/>
          <w:rFonts w:hint="eastAsia"/>
          <w:bCs/>
          <w:sz w:val="21"/>
          <w:szCs w:val="21"/>
          <w:shd w:val="pct15" w:color="auto" w:fill="FFFFFF"/>
        </w:rPr>
        <w:t>用户须知：</w:t>
      </w:r>
    </w:p>
    <w:p w:rsidR="00477AD5" w:rsidRPr="00BF14C3" w:rsidRDefault="00477AD5" w:rsidP="00646F4A">
      <w:pPr>
        <w:numPr>
          <w:ilvl w:val="0"/>
          <w:numId w:val="4"/>
        </w:numPr>
        <w:spacing w:line="240" w:lineRule="auto"/>
        <w:rPr>
          <w:sz w:val="18"/>
          <w:szCs w:val="18"/>
        </w:rPr>
      </w:pPr>
      <w:r>
        <w:rPr>
          <w:rFonts w:hint="eastAsia"/>
          <w:sz w:val="18"/>
          <w:szCs w:val="18"/>
        </w:rPr>
        <w:t>请用碳素或黑色水笔如实填写，一式一份；带</w:t>
      </w:r>
      <w:r>
        <w:rPr>
          <w:sz w:val="18"/>
          <w:szCs w:val="18"/>
        </w:rPr>
        <w:t>*</w:t>
      </w:r>
      <w:r>
        <w:rPr>
          <w:rFonts w:hint="eastAsia"/>
          <w:sz w:val="18"/>
          <w:szCs w:val="18"/>
        </w:rPr>
        <w:t>的为必填项，填写完成后签名并盖章。</w:t>
      </w:r>
    </w:p>
    <w:p w:rsidR="00477AD5" w:rsidRPr="00C45EB5" w:rsidRDefault="00477AD5" w:rsidP="00646F4A">
      <w:pPr>
        <w:numPr>
          <w:ilvl w:val="0"/>
          <w:numId w:val="4"/>
        </w:numPr>
        <w:spacing w:line="240" w:lineRule="auto"/>
        <w:rPr>
          <w:sz w:val="18"/>
          <w:szCs w:val="18"/>
        </w:rPr>
      </w:pPr>
      <w:r w:rsidRPr="00C45EB5">
        <w:rPr>
          <w:rFonts w:hint="eastAsia"/>
          <w:sz w:val="18"/>
          <w:szCs w:val="18"/>
        </w:rPr>
        <w:t>证书的有效期自证书签发之日起计算，请在证书失效期前</w:t>
      </w:r>
      <w:r>
        <w:rPr>
          <w:sz w:val="18"/>
          <w:szCs w:val="18"/>
        </w:rPr>
        <w:t>3</w:t>
      </w:r>
      <w:r w:rsidRPr="00C45EB5">
        <w:rPr>
          <w:sz w:val="18"/>
          <w:szCs w:val="18"/>
        </w:rPr>
        <w:t>0</w:t>
      </w:r>
      <w:r w:rsidRPr="00C45EB5">
        <w:rPr>
          <w:rFonts w:hint="eastAsia"/>
          <w:sz w:val="18"/>
          <w:szCs w:val="18"/>
        </w:rPr>
        <w:t>日内提出证书更新申请。</w:t>
      </w:r>
    </w:p>
    <w:p w:rsidR="00477AD5" w:rsidRDefault="00477AD5" w:rsidP="00646F4A">
      <w:pPr>
        <w:numPr>
          <w:ilvl w:val="0"/>
          <w:numId w:val="4"/>
        </w:numPr>
        <w:spacing w:line="240" w:lineRule="auto"/>
        <w:rPr>
          <w:sz w:val="18"/>
          <w:szCs w:val="18"/>
        </w:rPr>
      </w:pPr>
      <w:r>
        <w:rPr>
          <w:rFonts w:hint="eastAsia"/>
          <w:sz w:val="18"/>
          <w:szCs w:val="18"/>
        </w:rPr>
        <w:t>此表格可登陆</w:t>
      </w:r>
      <w:hyperlink r:id="rId7" w:history="1">
        <w:r w:rsidRPr="00A070F9">
          <w:rPr>
            <w:rStyle w:val="Hyperlink"/>
            <w:sz w:val="18"/>
            <w:szCs w:val="18"/>
          </w:rPr>
          <w:t>www.gdca.com.cn</w:t>
        </w:r>
      </w:hyperlink>
      <w:r>
        <w:rPr>
          <w:rFonts w:hint="eastAsia"/>
          <w:sz w:val="18"/>
          <w:szCs w:val="18"/>
        </w:rPr>
        <w:t>下载，详情咨询客服热线：</w:t>
      </w:r>
      <w:r w:rsidRPr="00CB3373">
        <w:rPr>
          <w:rFonts w:ascii="Arial" w:hAnsi="Arial" w:cs="Arial"/>
          <w:sz w:val="18"/>
          <w:szCs w:val="18"/>
        </w:rPr>
        <w:t>95105813</w:t>
      </w:r>
      <w:r>
        <w:rPr>
          <w:rFonts w:hint="eastAsia"/>
          <w:sz w:val="18"/>
          <w:szCs w:val="18"/>
        </w:rPr>
        <w:t>。</w:t>
      </w:r>
    </w:p>
    <w:p w:rsidR="00477AD5" w:rsidRPr="00C45EB5" w:rsidRDefault="00477AD5" w:rsidP="00646F4A">
      <w:pPr>
        <w:spacing w:line="240" w:lineRule="auto"/>
        <w:rPr>
          <w:sz w:val="18"/>
          <w:szCs w:val="18"/>
        </w:rPr>
      </w:pPr>
    </w:p>
    <w:p w:rsidR="00477AD5" w:rsidRPr="00BF14C3" w:rsidRDefault="00477AD5" w:rsidP="00646F4A">
      <w:pPr>
        <w:spacing w:line="240" w:lineRule="auto"/>
        <w:rPr>
          <w:b/>
          <w:sz w:val="21"/>
          <w:szCs w:val="21"/>
          <w:shd w:val="pct15" w:color="auto" w:fill="FFFFFF"/>
        </w:rPr>
      </w:pPr>
      <w:r w:rsidRPr="00C45EB5">
        <w:rPr>
          <w:rFonts w:hint="eastAsia"/>
          <w:b/>
          <w:sz w:val="21"/>
          <w:szCs w:val="21"/>
          <w:shd w:val="pct15" w:color="auto" w:fill="FFFFFF"/>
        </w:rPr>
        <w:t>用户须准备的申请资料：</w:t>
      </w:r>
      <w:r w:rsidRPr="00FF0EE6">
        <w:rPr>
          <w:b/>
          <w:sz w:val="21"/>
          <w:szCs w:val="21"/>
          <w:shd w:val="pct15" w:color="auto" w:fill="FFFFFF"/>
        </w:rPr>
        <w:t>CA</w:t>
      </w:r>
      <w:r w:rsidRPr="00FF0EE6">
        <w:rPr>
          <w:rFonts w:hint="eastAsia"/>
          <w:b/>
          <w:sz w:val="21"/>
          <w:szCs w:val="21"/>
          <w:shd w:val="pct15" w:color="auto" w:fill="FFFFFF"/>
        </w:rPr>
        <w:t>应用业务</w:t>
      </w:r>
      <w:r w:rsidRPr="00BF14C3">
        <w:rPr>
          <w:rFonts w:hint="eastAsia"/>
          <w:b/>
          <w:sz w:val="21"/>
          <w:szCs w:val="21"/>
          <w:shd w:val="pct15" w:color="auto" w:fill="FFFFFF"/>
        </w:rPr>
        <w:t>须准备的申请资料</w:t>
      </w:r>
      <w:r>
        <w:rPr>
          <w:rFonts w:hint="eastAsia"/>
          <w:b/>
          <w:sz w:val="21"/>
          <w:szCs w:val="21"/>
          <w:shd w:val="pct15" w:color="auto" w:fill="FFFFFF"/>
        </w:rPr>
        <w:t>（以下资料需采用</w:t>
      </w:r>
      <w:r>
        <w:rPr>
          <w:b/>
          <w:sz w:val="21"/>
          <w:szCs w:val="21"/>
          <w:shd w:val="pct15" w:color="auto" w:fill="FFFFFF"/>
        </w:rPr>
        <w:t>A4</w:t>
      </w:r>
      <w:r>
        <w:rPr>
          <w:rFonts w:hint="eastAsia"/>
          <w:b/>
          <w:sz w:val="21"/>
          <w:szCs w:val="21"/>
          <w:shd w:val="pct15" w:color="auto" w:fill="FFFFFF"/>
        </w:rPr>
        <w:t>纸单面复印）</w:t>
      </w:r>
    </w:p>
    <w:p w:rsidR="00477AD5" w:rsidRDefault="00477AD5" w:rsidP="00646F4A">
      <w:pPr>
        <w:numPr>
          <w:ilvl w:val="0"/>
          <w:numId w:val="5"/>
        </w:numPr>
        <w:spacing w:line="240" w:lineRule="auto"/>
        <w:rPr>
          <w:sz w:val="18"/>
          <w:szCs w:val="18"/>
        </w:rPr>
      </w:pPr>
      <w:r>
        <w:rPr>
          <w:rFonts w:hint="eastAsia"/>
          <w:sz w:val="18"/>
          <w:szCs w:val="18"/>
        </w:rPr>
        <w:t>申请人证件</w:t>
      </w:r>
      <w:r w:rsidRPr="00FF0EE6">
        <w:rPr>
          <w:rFonts w:hint="eastAsia"/>
          <w:sz w:val="18"/>
          <w:szCs w:val="18"/>
        </w:rPr>
        <w:t>复印件</w:t>
      </w:r>
      <w:r>
        <w:rPr>
          <w:rFonts w:hint="eastAsia"/>
          <w:sz w:val="18"/>
          <w:szCs w:val="18"/>
        </w:rPr>
        <w:t>（正反面）</w:t>
      </w:r>
      <w:r w:rsidRPr="00FF0EE6">
        <w:rPr>
          <w:rFonts w:hint="eastAsia"/>
          <w:sz w:val="18"/>
          <w:szCs w:val="18"/>
        </w:rPr>
        <w:t>（一式一份，加盖公章）；</w:t>
      </w:r>
    </w:p>
    <w:p w:rsidR="00477AD5" w:rsidRPr="00CB2D21" w:rsidRDefault="00477AD5" w:rsidP="00646F4A">
      <w:pPr>
        <w:numPr>
          <w:ilvl w:val="0"/>
          <w:numId w:val="5"/>
        </w:numPr>
        <w:spacing w:line="240" w:lineRule="auto"/>
        <w:rPr>
          <w:sz w:val="18"/>
          <w:szCs w:val="18"/>
        </w:rPr>
      </w:pPr>
      <w:r w:rsidRPr="00BF14C3">
        <w:rPr>
          <w:rFonts w:hint="eastAsia"/>
          <w:sz w:val="18"/>
          <w:szCs w:val="18"/>
        </w:rPr>
        <w:t>经办人身份证复印件</w:t>
      </w:r>
      <w:r>
        <w:rPr>
          <w:rFonts w:hint="eastAsia"/>
          <w:sz w:val="18"/>
          <w:szCs w:val="18"/>
        </w:rPr>
        <w:t>（正反面）</w:t>
      </w:r>
      <w:r w:rsidRPr="00FF0EE6">
        <w:rPr>
          <w:rFonts w:hint="eastAsia"/>
          <w:sz w:val="18"/>
          <w:szCs w:val="18"/>
        </w:rPr>
        <w:t>（一式一份，加盖公章）</w:t>
      </w:r>
      <w:r>
        <w:rPr>
          <w:rFonts w:hint="eastAsia"/>
          <w:sz w:val="18"/>
          <w:szCs w:val="18"/>
        </w:rPr>
        <w:t>，如</w:t>
      </w:r>
      <w:bookmarkStart w:id="0" w:name="_GoBack"/>
      <w:bookmarkEnd w:id="0"/>
      <w:r>
        <w:rPr>
          <w:rFonts w:hint="eastAsia"/>
          <w:sz w:val="18"/>
          <w:szCs w:val="18"/>
        </w:rPr>
        <w:t>申请人本人办理则无需提交；</w:t>
      </w:r>
    </w:p>
    <w:p w:rsidR="00477AD5" w:rsidRPr="00CB2D21" w:rsidRDefault="00477AD5" w:rsidP="00646F4A">
      <w:pPr>
        <w:numPr>
          <w:ilvl w:val="0"/>
          <w:numId w:val="5"/>
        </w:numPr>
        <w:spacing w:line="240" w:lineRule="auto"/>
        <w:rPr>
          <w:sz w:val="18"/>
          <w:szCs w:val="18"/>
        </w:rPr>
      </w:pPr>
      <w:r w:rsidRPr="00CB2D21">
        <w:rPr>
          <w:rFonts w:hint="eastAsia"/>
          <w:sz w:val="18"/>
          <w:szCs w:val="18"/>
        </w:rPr>
        <w:t>用户应携带以上资料原件供业务办理时查验。</w:t>
      </w:r>
    </w:p>
    <w:p w:rsidR="00477AD5" w:rsidRDefault="00477AD5" w:rsidP="00646F4A">
      <w:pPr>
        <w:spacing w:line="240" w:lineRule="auto"/>
        <w:rPr>
          <w:rStyle w:val="style21"/>
          <w:b/>
          <w:szCs w:val="20"/>
        </w:rPr>
      </w:pPr>
    </w:p>
    <w:p w:rsidR="00477AD5" w:rsidRPr="00F1667C" w:rsidRDefault="00477AD5" w:rsidP="00646F4A">
      <w:pPr>
        <w:spacing w:line="240" w:lineRule="auto"/>
        <w:rPr>
          <w:b/>
          <w:sz w:val="21"/>
          <w:szCs w:val="21"/>
          <w:shd w:val="pct15" w:color="auto" w:fill="FFFFFF"/>
        </w:rPr>
      </w:pPr>
      <w:r w:rsidRPr="00F1667C">
        <w:rPr>
          <w:rFonts w:hint="eastAsia"/>
          <w:b/>
          <w:sz w:val="21"/>
          <w:szCs w:val="21"/>
          <w:shd w:val="pct15" w:color="auto" w:fill="FFFFFF"/>
        </w:rPr>
        <w:t>用户声明：</w:t>
      </w:r>
    </w:p>
    <w:p w:rsidR="00477AD5" w:rsidRPr="00C14461" w:rsidRDefault="00477AD5" w:rsidP="00E12065">
      <w:pPr>
        <w:spacing w:line="240" w:lineRule="auto"/>
        <w:ind w:firstLineChars="200" w:firstLine="31680"/>
        <w:rPr>
          <w:rStyle w:val="style21"/>
          <w:rFonts w:ascii="宋体"/>
          <w:sz w:val="18"/>
          <w:szCs w:val="18"/>
        </w:rPr>
      </w:pPr>
      <w:r w:rsidRPr="00C14461">
        <w:rPr>
          <w:rStyle w:val="style21"/>
          <w:rFonts w:ascii="宋体" w:hAnsi="宋体" w:hint="eastAsia"/>
          <w:szCs w:val="20"/>
        </w:rPr>
        <w:t>本人在此郑重声明</w:t>
      </w:r>
      <w:r w:rsidRPr="00C14461">
        <w:rPr>
          <w:rStyle w:val="style21"/>
          <w:rFonts w:ascii="宋体" w:hAnsi="宋体"/>
          <w:szCs w:val="20"/>
        </w:rPr>
        <w:t>:</w:t>
      </w:r>
      <w:r w:rsidRPr="00C14461">
        <w:rPr>
          <w:rStyle w:val="style21"/>
          <w:rFonts w:ascii="宋体" w:hAnsi="宋体" w:hint="eastAsia"/>
          <w:szCs w:val="20"/>
        </w:rPr>
        <w:t>保证表内所填内容完全属实，接受据此颁发的数字证书，明确“</w:t>
      </w:r>
      <w:r w:rsidRPr="00C14461">
        <w:rPr>
          <w:rStyle w:val="style21"/>
          <w:rFonts w:ascii="宋体" w:hAnsi="宋体"/>
          <w:szCs w:val="20"/>
        </w:rPr>
        <w:t>GDCA</w:t>
      </w:r>
      <w:r w:rsidRPr="00C14461">
        <w:rPr>
          <w:rStyle w:val="style21"/>
          <w:rFonts w:ascii="宋体" w:hAnsi="宋体" w:hint="eastAsia"/>
          <w:szCs w:val="20"/>
        </w:rPr>
        <w:t>数字证书用户责任书”中所阐述的权利及义务，并承担相应的法律责任</w:t>
      </w:r>
      <w:r w:rsidRPr="00C14461">
        <w:rPr>
          <w:rFonts w:ascii="宋体" w:hAnsi="宋体" w:hint="eastAsia"/>
          <w:szCs w:val="21"/>
        </w:rPr>
        <w:t>。</w:t>
      </w:r>
    </w:p>
    <w:p w:rsidR="00477AD5" w:rsidRDefault="00477AD5" w:rsidP="00646F4A">
      <w:pPr>
        <w:spacing w:line="240" w:lineRule="auto"/>
        <w:rPr>
          <w:rFonts w:ascii="宋体"/>
          <w:b/>
          <w:sz w:val="18"/>
          <w:szCs w:val="18"/>
        </w:rPr>
      </w:pPr>
    </w:p>
    <w:p w:rsidR="00477AD5" w:rsidRPr="00F5621C" w:rsidRDefault="00477AD5" w:rsidP="00646F4A">
      <w:pPr>
        <w:spacing w:line="240" w:lineRule="auto"/>
        <w:rPr>
          <w:rFonts w:ascii="宋体"/>
          <w:b/>
          <w:sz w:val="18"/>
          <w:szCs w:val="18"/>
        </w:rPr>
      </w:pPr>
    </w:p>
    <w:p w:rsidR="00477AD5" w:rsidRPr="00FE79CE" w:rsidRDefault="00477AD5" w:rsidP="00646F4A">
      <w:pPr>
        <w:spacing w:line="240" w:lineRule="auto"/>
        <w:rPr>
          <w:rFonts w:ascii="宋体" w:hAnsi="宋体"/>
          <w:b/>
          <w:bCs/>
          <w:sz w:val="21"/>
          <w:szCs w:val="21"/>
        </w:rPr>
      </w:pPr>
      <w:bookmarkStart w:id="1" w:name="OLE_LINK1"/>
      <w:bookmarkStart w:id="2" w:name="OLE_LINK2"/>
      <w:r w:rsidRPr="00FE79CE">
        <w:rPr>
          <w:rFonts w:ascii="宋体" w:hAnsi="宋体" w:hint="eastAsia"/>
          <w:b/>
          <w:bCs/>
          <w:sz w:val="21"/>
          <w:szCs w:val="21"/>
        </w:rPr>
        <w:t>申请人</w:t>
      </w:r>
      <w:r w:rsidRPr="00FE79CE">
        <w:rPr>
          <w:rFonts w:ascii="宋体" w:hAnsi="宋体"/>
          <w:b/>
          <w:bCs/>
          <w:sz w:val="21"/>
          <w:szCs w:val="21"/>
        </w:rPr>
        <w:t>/</w:t>
      </w:r>
      <w:r w:rsidRPr="00FE79CE">
        <w:rPr>
          <w:rFonts w:ascii="宋体" w:hAnsi="宋体" w:hint="eastAsia"/>
          <w:b/>
          <w:bCs/>
          <w:sz w:val="21"/>
          <w:szCs w:val="21"/>
        </w:rPr>
        <w:t>经办人</w:t>
      </w:r>
      <w:r w:rsidRPr="00FE79CE">
        <w:rPr>
          <w:rFonts w:ascii="宋体" w:hAnsi="宋体"/>
          <w:b/>
          <w:bCs/>
          <w:sz w:val="21"/>
          <w:szCs w:val="21"/>
        </w:rPr>
        <w:t>(</w:t>
      </w:r>
      <w:r w:rsidRPr="00FE79CE">
        <w:rPr>
          <w:rFonts w:ascii="宋体" w:hAnsi="宋体" w:hint="eastAsia"/>
          <w:b/>
          <w:bCs/>
          <w:sz w:val="21"/>
          <w:szCs w:val="21"/>
        </w:rPr>
        <w:t>签名</w:t>
      </w:r>
      <w:r w:rsidRPr="00FE79CE">
        <w:rPr>
          <w:rFonts w:ascii="宋体" w:hAnsi="宋体"/>
          <w:b/>
          <w:bCs/>
          <w:sz w:val="21"/>
          <w:szCs w:val="21"/>
        </w:rPr>
        <w:t>):</w:t>
      </w:r>
    </w:p>
    <w:p w:rsidR="00477AD5" w:rsidRPr="00FE79CE" w:rsidRDefault="00477AD5" w:rsidP="00646F4A">
      <w:pPr>
        <w:spacing w:line="240" w:lineRule="auto"/>
        <w:rPr>
          <w:rFonts w:ascii="宋体" w:hAnsi="宋体"/>
          <w:b/>
          <w:bCs/>
          <w:sz w:val="21"/>
          <w:szCs w:val="21"/>
        </w:rPr>
      </w:pPr>
    </w:p>
    <w:p w:rsidR="00477AD5" w:rsidRPr="00FE79CE" w:rsidRDefault="00477AD5" w:rsidP="00646F4A">
      <w:pPr>
        <w:spacing w:line="240" w:lineRule="auto"/>
        <w:rPr>
          <w:rFonts w:ascii="宋体" w:hAnsi="宋体"/>
          <w:b/>
          <w:bCs/>
          <w:sz w:val="21"/>
          <w:szCs w:val="21"/>
        </w:rPr>
      </w:pPr>
    </w:p>
    <w:p w:rsidR="00477AD5" w:rsidRPr="00FE79CE" w:rsidRDefault="00477AD5" w:rsidP="00646F4A">
      <w:pPr>
        <w:tabs>
          <w:tab w:val="left" w:pos="6663"/>
          <w:tab w:val="left" w:pos="6946"/>
        </w:tabs>
        <w:spacing w:line="240" w:lineRule="auto"/>
        <w:rPr>
          <w:rFonts w:ascii="宋体"/>
          <w:b/>
          <w:bCs/>
          <w:sz w:val="21"/>
          <w:szCs w:val="21"/>
        </w:rPr>
      </w:pPr>
      <w:r w:rsidRPr="00FE79CE">
        <w:rPr>
          <w:rFonts w:ascii="宋体" w:hAnsi="宋体" w:hint="eastAsia"/>
          <w:b/>
          <w:bCs/>
          <w:sz w:val="21"/>
          <w:szCs w:val="21"/>
        </w:rPr>
        <w:t>申请单位（盖章）</w:t>
      </w:r>
      <w:r w:rsidRPr="00FE79CE">
        <w:rPr>
          <w:rFonts w:ascii="宋体" w:hAnsi="宋体"/>
          <w:b/>
          <w:bCs/>
          <w:sz w:val="21"/>
          <w:szCs w:val="21"/>
        </w:rPr>
        <w:t xml:space="preserve">                                      </w:t>
      </w:r>
      <w:r w:rsidRPr="00FE79CE">
        <w:rPr>
          <w:rFonts w:ascii="宋体" w:hAnsi="宋体" w:hint="eastAsia"/>
          <w:b/>
          <w:bCs/>
          <w:sz w:val="21"/>
          <w:szCs w:val="21"/>
        </w:rPr>
        <w:t>证书受理点（盖章）</w:t>
      </w:r>
    </w:p>
    <w:p w:rsidR="00477AD5" w:rsidRPr="00FE79CE" w:rsidRDefault="00477AD5" w:rsidP="00E12065">
      <w:pPr>
        <w:spacing w:line="240" w:lineRule="auto"/>
        <w:ind w:firstLineChars="147" w:firstLine="31680"/>
        <w:rPr>
          <w:rFonts w:ascii="宋体"/>
          <w:b/>
          <w:bCs/>
          <w:sz w:val="21"/>
          <w:szCs w:val="21"/>
        </w:rPr>
      </w:pPr>
    </w:p>
    <w:p w:rsidR="00477AD5" w:rsidRPr="00FE79CE" w:rsidRDefault="00477AD5" w:rsidP="00E12065">
      <w:pPr>
        <w:spacing w:line="240" w:lineRule="auto"/>
        <w:ind w:firstLineChars="147" w:firstLine="31680"/>
        <w:rPr>
          <w:rFonts w:ascii="宋体"/>
          <w:b/>
          <w:bCs/>
          <w:sz w:val="21"/>
          <w:szCs w:val="21"/>
        </w:rPr>
      </w:pPr>
    </w:p>
    <w:p w:rsidR="00477AD5" w:rsidRPr="00FE79CE" w:rsidRDefault="00477AD5" w:rsidP="00646F4A">
      <w:pPr>
        <w:spacing w:line="240" w:lineRule="auto"/>
        <w:rPr>
          <w:b/>
          <w:spacing w:val="2"/>
        </w:rPr>
      </w:pPr>
      <w:r w:rsidRPr="00FE79CE">
        <w:rPr>
          <w:rFonts w:ascii="宋体" w:hAnsi="宋体"/>
          <w:b/>
          <w:sz w:val="21"/>
          <w:szCs w:val="21"/>
        </w:rPr>
        <w:t>_______</w:t>
      </w:r>
      <w:r w:rsidRPr="00FE79CE">
        <w:rPr>
          <w:rFonts w:ascii="宋体" w:hAnsi="宋体" w:hint="eastAsia"/>
          <w:b/>
          <w:sz w:val="21"/>
          <w:szCs w:val="21"/>
        </w:rPr>
        <w:t>年</w:t>
      </w:r>
      <w:r w:rsidRPr="00FE79CE">
        <w:rPr>
          <w:rFonts w:ascii="宋体" w:hAnsi="宋体"/>
          <w:b/>
          <w:sz w:val="21"/>
          <w:szCs w:val="21"/>
        </w:rPr>
        <w:t>____</w:t>
      </w:r>
      <w:r w:rsidRPr="00FE79CE">
        <w:rPr>
          <w:rFonts w:ascii="宋体" w:hAnsi="宋体" w:hint="eastAsia"/>
          <w:b/>
          <w:sz w:val="21"/>
          <w:szCs w:val="21"/>
        </w:rPr>
        <w:t>月</w:t>
      </w:r>
      <w:r w:rsidRPr="00FE79CE">
        <w:rPr>
          <w:rFonts w:ascii="宋体" w:hAnsi="宋体"/>
          <w:b/>
          <w:sz w:val="21"/>
          <w:szCs w:val="21"/>
        </w:rPr>
        <w:t>____</w:t>
      </w:r>
      <w:r w:rsidRPr="00FE79CE">
        <w:rPr>
          <w:rFonts w:ascii="宋体" w:hAnsi="宋体" w:hint="eastAsia"/>
          <w:b/>
          <w:sz w:val="21"/>
          <w:szCs w:val="21"/>
        </w:rPr>
        <w:t>日</w:t>
      </w:r>
      <w:r w:rsidRPr="00FE79CE">
        <w:rPr>
          <w:rFonts w:ascii="宋体" w:hAnsi="宋体"/>
          <w:b/>
          <w:sz w:val="21"/>
          <w:szCs w:val="21"/>
        </w:rPr>
        <w:t xml:space="preserve">                    </w:t>
      </w:r>
      <w:bookmarkEnd w:id="1"/>
      <w:bookmarkEnd w:id="2"/>
      <w:r w:rsidRPr="00FE79CE">
        <w:rPr>
          <w:rFonts w:ascii="宋体" w:hAnsi="宋体"/>
          <w:b/>
          <w:sz w:val="21"/>
          <w:szCs w:val="21"/>
        </w:rPr>
        <w:t>_______</w:t>
      </w:r>
      <w:r w:rsidRPr="00FE79CE">
        <w:rPr>
          <w:rFonts w:ascii="宋体" w:hAnsi="宋体" w:hint="eastAsia"/>
          <w:b/>
          <w:sz w:val="21"/>
          <w:szCs w:val="21"/>
        </w:rPr>
        <w:t>年</w:t>
      </w:r>
      <w:r w:rsidRPr="00FE79CE">
        <w:rPr>
          <w:rFonts w:ascii="宋体" w:hAnsi="宋体"/>
          <w:b/>
          <w:sz w:val="21"/>
          <w:szCs w:val="21"/>
        </w:rPr>
        <w:t>____</w:t>
      </w:r>
      <w:r w:rsidRPr="00FE79CE">
        <w:rPr>
          <w:rFonts w:ascii="宋体" w:hAnsi="宋体" w:hint="eastAsia"/>
          <w:b/>
          <w:sz w:val="21"/>
          <w:szCs w:val="21"/>
        </w:rPr>
        <w:t>月</w:t>
      </w:r>
      <w:r w:rsidRPr="00FE79CE">
        <w:rPr>
          <w:rFonts w:ascii="宋体" w:hAnsi="宋体"/>
          <w:b/>
          <w:sz w:val="21"/>
          <w:szCs w:val="21"/>
        </w:rPr>
        <w:t>____</w:t>
      </w:r>
      <w:r w:rsidRPr="00FE79CE">
        <w:rPr>
          <w:rFonts w:ascii="宋体" w:hAnsi="宋体" w:hint="eastAsia"/>
          <w:b/>
          <w:sz w:val="21"/>
          <w:szCs w:val="21"/>
        </w:rPr>
        <w:t>日</w:t>
      </w:r>
    </w:p>
    <w:p w:rsidR="00477AD5" w:rsidRDefault="00477AD5" w:rsidP="00987F06">
      <w:pPr>
        <w:spacing w:line="240" w:lineRule="exact"/>
        <w:outlineLvl w:val="0"/>
        <w:rPr>
          <w:b/>
          <w:spacing w:val="2"/>
        </w:rPr>
      </w:pPr>
    </w:p>
    <w:p w:rsidR="00477AD5" w:rsidRDefault="00477AD5" w:rsidP="00646F4A">
      <w:pPr>
        <w:spacing w:line="240" w:lineRule="exact"/>
        <w:jc w:val="center"/>
        <w:outlineLvl w:val="0"/>
        <w:rPr>
          <w:rFonts w:eastAsia="楷体_GB2312"/>
          <w:b/>
          <w:spacing w:val="2"/>
        </w:rPr>
      </w:pPr>
      <w:r>
        <w:rPr>
          <w:b/>
          <w:spacing w:val="2"/>
        </w:rPr>
        <w:t>GDCA</w:t>
      </w:r>
      <w:r>
        <w:rPr>
          <w:rFonts w:hAnsi="宋体" w:hint="eastAsia"/>
          <w:b/>
          <w:spacing w:val="2"/>
        </w:rPr>
        <w:t>数字证书用户责任书</w:t>
      </w:r>
    </w:p>
    <w:p w:rsidR="00477AD5" w:rsidRPr="00FC11EA" w:rsidRDefault="00477AD5" w:rsidP="00E12065">
      <w:pPr>
        <w:spacing w:line="240" w:lineRule="exact"/>
        <w:ind w:firstLineChars="250" w:firstLine="31680"/>
        <w:rPr>
          <w:rFonts w:ascii="宋体"/>
          <w:sz w:val="15"/>
          <w:szCs w:val="15"/>
        </w:rPr>
      </w:pPr>
      <w:r w:rsidRPr="00FC11EA">
        <w:rPr>
          <w:rFonts w:ascii="宋体" w:hAnsi="宋体" w:hint="eastAsia"/>
          <w:sz w:val="15"/>
          <w:szCs w:val="15"/>
        </w:rPr>
        <w:t>数字证书是网络用户的电子身份证明，是用来证明证书持有者身份的电子介质，它提供了在互联网上验证通信双方身份的方法。数安时代科技股份有限公司（以下简称</w:t>
      </w:r>
      <w:r w:rsidRPr="00FC11EA">
        <w:rPr>
          <w:rFonts w:ascii="宋体" w:hAnsi="宋体"/>
          <w:sz w:val="15"/>
          <w:szCs w:val="15"/>
        </w:rPr>
        <w:t>GDCA</w:t>
      </w:r>
      <w:r w:rsidRPr="00FC11EA">
        <w:rPr>
          <w:rFonts w:ascii="宋体" w:hAnsi="宋体" w:hint="eastAsia"/>
          <w:sz w:val="15"/>
          <w:szCs w:val="15"/>
        </w:rPr>
        <w:t>）作为依法设立并获得《电子认证服务许可证》的，权威、公信、公正的第三方信任机构，将根据相关法律、法规的规定，为用户提供合法的数字证书申请、审核、制作、签发和管理等电子认证服务。</w:t>
      </w:r>
    </w:p>
    <w:p w:rsidR="00477AD5" w:rsidRPr="00FC11EA" w:rsidRDefault="00477AD5" w:rsidP="00E12065">
      <w:pPr>
        <w:spacing w:line="240" w:lineRule="exact"/>
        <w:ind w:firstLineChars="200" w:firstLine="31680"/>
        <w:rPr>
          <w:rFonts w:ascii="宋体"/>
          <w:sz w:val="15"/>
          <w:szCs w:val="15"/>
        </w:rPr>
      </w:pPr>
      <w:r w:rsidRPr="00FC11EA">
        <w:rPr>
          <w:rFonts w:ascii="宋体" w:hAnsi="宋体" w:hint="eastAsia"/>
          <w:sz w:val="15"/>
          <w:szCs w:val="15"/>
        </w:rPr>
        <w:t>为明确电子认证各方的义务和责任，本责任书特对相关事项做出约定。所有申请和使用</w:t>
      </w:r>
      <w:r w:rsidRPr="00FC11EA">
        <w:rPr>
          <w:rFonts w:ascii="宋体" w:hAnsi="宋体"/>
          <w:sz w:val="15"/>
          <w:szCs w:val="15"/>
        </w:rPr>
        <w:t>GDCA</w:t>
      </w:r>
      <w:r w:rsidRPr="00FC11EA">
        <w:rPr>
          <w:rFonts w:ascii="宋体" w:hAnsi="宋体" w:hint="eastAsia"/>
          <w:sz w:val="15"/>
          <w:szCs w:val="15"/>
        </w:rPr>
        <w:t>数字证书的用户均同意并接受如下条款：</w:t>
      </w:r>
    </w:p>
    <w:p w:rsidR="00477AD5" w:rsidRPr="00FC11EA" w:rsidRDefault="00477AD5" w:rsidP="00646F4A">
      <w:pPr>
        <w:numPr>
          <w:ilvl w:val="0"/>
          <w:numId w:val="7"/>
        </w:numPr>
        <w:spacing w:line="240" w:lineRule="exact"/>
        <w:rPr>
          <w:rFonts w:ascii="宋体"/>
          <w:sz w:val="15"/>
          <w:szCs w:val="15"/>
        </w:rPr>
      </w:pPr>
      <w:r w:rsidRPr="00FC11EA">
        <w:rPr>
          <w:rFonts w:ascii="宋体" w:hAnsi="宋体"/>
          <w:sz w:val="15"/>
          <w:szCs w:val="15"/>
        </w:rPr>
        <w:t>GDCA</w:t>
      </w:r>
      <w:r w:rsidRPr="00FC11EA">
        <w:rPr>
          <w:rFonts w:ascii="宋体" w:hAnsi="宋体" w:hint="eastAsia"/>
          <w:sz w:val="15"/>
          <w:szCs w:val="15"/>
        </w:rPr>
        <w:t>数字证书申请主体承担证书使用过程中所发生行为的法律责任。</w:t>
      </w:r>
      <w:r w:rsidRPr="00FC11EA">
        <w:rPr>
          <w:rFonts w:ascii="宋体" w:hAnsi="宋体"/>
          <w:sz w:val="15"/>
          <w:szCs w:val="15"/>
        </w:rPr>
        <w:t>GDCA</w:t>
      </w:r>
      <w:r w:rsidRPr="00FC11EA">
        <w:rPr>
          <w:rFonts w:ascii="宋体" w:hAnsi="宋体" w:hint="eastAsia"/>
          <w:sz w:val="15"/>
          <w:szCs w:val="15"/>
        </w:rPr>
        <w:t>签发的数字证书只能用于在网络（</w:t>
      </w:r>
      <w:r w:rsidRPr="00FC11EA">
        <w:rPr>
          <w:rFonts w:ascii="宋体" w:hAnsi="宋体"/>
          <w:sz w:val="15"/>
          <w:szCs w:val="15"/>
        </w:rPr>
        <w:t>Internet/Intranet/Extranet</w:t>
      </w:r>
      <w:r w:rsidRPr="00FC11EA">
        <w:rPr>
          <w:rFonts w:ascii="宋体" w:hAnsi="宋体" w:hint="eastAsia"/>
          <w:sz w:val="15"/>
          <w:szCs w:val="15"/>
        </w:rPr>
        <w:t>）上标识用户身份、确保电子数据的保密性、完整性和不可抵赖性。数字证书不能用于其他任何用途，对于数字证书用于其他用途引起的一切法律后果，</w:t>
      </w:r>
      <w:r w:rsidRPr="00FC11EA">
        <w:rPr>
          <w:rFonts w:ascii="宋体" w:hAnsi="宋体"/>
          <w:sz w:val="15"/>
          <w:szCs w:val="15"/>
        </w:rPr>
        <w:t>GDCA</w:t>
      </w:r>
      <w:r w:rsidRPr="00FC11EA">
        <w:rPr>
          <w:rFonts w:ascii="宋体" w:hAnsi="宋体" w:hint="eastAsia"/>
          <w:sz w:val="15"/>
          <w:szCs w:val="15"/>
        </w:rPr>
        <w:t>不承担责任。</w:t>
      </w:r>
    </w:p>
    <w:p w:rsidR="00477AD5" w:rsidRPr="00FC11EA" w:rsidRDefault="00477AD5" w:rsidP="00646F4A">
      <w:pPr>
        <w:numPr>
          <w:ilvl w:val="0"/>
          <w:numId w:val="7"/>
        </w:numPr>
        <w:spacing w:line="240" w:lineRule="exact"/>
        <w:rPr>
          <w:rFonts w:ascii="宋体"/>
          <w:sz w:val="15"/>
          <w:szCs w:val="15"/>
        </w:rPr>
      </w:pPr>
      <w:r w:rsidRPr="00FC11EA">
        <w:rPr>
          <w:rFonts w:ascii="宋体" w:hAnsi="宋体"/>
          <w:sz w:val="15"/>
          <w:szCs w:val="15"/>
        </w:rPr>
        <w:t>GDCA</w:t>
      </w:r>
      <w:r w:rsidRPr="00FC11EA">
        <w:rPr>
          <w:rFonts w:ascii="宋体" w:hAnsi="宋体" w:hint="eastAsia"/>
          <w:sz w:val="15"/>
          <w:szCs w:val="15"/>
        </w:rPr>
        <w:t>授权业务受理点进行用户的信息录入、身份审核和证书制作工作。用户在申请数字证书时请遵照当地业务受理点的规程办理，在通过业务受理点的录入、审核和制作后，用户即可获得所申请数字证书的介质和密码信封。</w:t>
      </w:r>
      <w:r w:rsidRPr="00FC11EA">
        <w:rPr>
          <w:rFonts w:ascii="宋体" w:hAnsi="宋体"/>
          <w:sz w:val="15"/>
          <w:szCs w:val="15"/>
        </w:rPr>
        <w:t>GDCA</w:t>
      </w:r>
      <w:r w:rsidRPr="00FC11EA">
        <w:rPr>
          <w:rFonts w:ascii="宋体" w:hAnsi="宋体" w:hint="eastAsia"/>
          <w:sz w:val="15"/>
          <w:szCs w:val="15"/>
        </w:rPr>
        <w:t>将积极响应各业务受理点发出的证书申请请求，及时为通过审核的用户签发数字证书。</w:t>
      </w:r>
    </w:p>
    <w:p w:rsidR="00477AD5" w:rsidRPr="00FC11EA" w:rsidRDefault="00477AD5" w:rsidP="00646F4A">
      <w:pPr>
        <w:numPr>
          <w:ilvl w:val="0"/>
          <w:numId w:val="7"/>
        </w:numPr>
        <w:spacing w:line="240" w:lineRule="exact"/>
        <w:rPr>
          <w:rFonts w:ascii="宋体"/>
          <w:sz w:val="15"/>
          <w:szCs w:val="15"/>
        </w:rPr>
      </w:pPr>
      <w:r w:rsidRPr="00FC11EA">
        <w:rPr>
          <w:rFonts w:ascii="宋体" w:hAnsi="宋体" w:hint="eastAsia"/>
          <w:sz w:val="15"/>
          <w:szCs w:val="15"/>
        </w:rPr>
        <w:t>在网上交易和网上作业中，交易双方使用证书时可通过</w:t>
      </w:r>
      <w:r w:rsidRPr="00FC11EA">
        <w:rPr>
          <w:rFonts w:ascii="宋体" w:hAnsi="宋体"/>
          <w:sz w:val="15"/>
          <w:szCs w:val="15"/>
        </w:rPr>
        <w:t>GDCA</w:t>
      </w:r>
      <w:r w:rsidRPr="00FC11EA">
        <w:rPr>
          <w:rFonts w:ascii="宋体" w:hAnsi="宋体" w:hint="eastAsia"/>
          <w:sz w:val="15"/>
          <w:szCs w:val="15"/>
        </w:rPr>
        <w:t>验证对方证书的有效性。如果由于</w:t>
      </w:r>
      <w:r w:rsidRPr="00FC11EA">
        <w:rPr>
          <w:rFonts w:ascii="宋体" w:hAnsi="宋体"/>
          <w:sz w:val="15"/>
          <w:szCs w:val="15"/>
        </w:rPr>
        <w:t>GDCA</w:t>
      </w:r>
      <w:r w:rsidRPr="00FC11EA">
        <w:rPr>
          <w:rFonts w:ascii="宋体" w:hAnsi="宋体" w:hint="eastAsia"/>
          <w:sz w:val="15"/>
          <w:szCs w:val="15"/>
        </w:rPr>
        <w:t>的原因导致身份认证错误，造成用户或他人损失时，</w:t>
      </w:r>
      <w:r w:rsidRPr="00FC11EA">
        <w:rPr>
          <w:rFonts w:ascii="宋体" w:hAnsi="宋体"/>
          <w:sz w:val="15"/>
          <w:szCs w:val="15"/>
        </w:rPr>
        <w:t>GDCA</w:t>
      </w:r>
      <w:r w:rsidRPr="00FC11EA">
        <w:rPr>
          <w:rFonts w:ascii="宋体" w:hAnsi="宋体" w:hint="eastAsia"/>
          <w:sz w:val="15"/>
          <w:szCs w:val="15"/>
        </w:rPr>
        <w:t>承担赔偿责任，赔偿方法参照《数安时代科技股份有限公司电子认证业务规则》（该业务规则报信息产业部备案，并在</w:t>
      </w:r>
      <w:r w:rsidRPr="00FC11EA">
        <w:rPr>
          <w:rFonts w:ascii="宋体" w:hAnsi="宋体"/>
          <w:sz w:val="15"/>
          <w:szCs w:val="15"/>
        </w:rPr>
        <w:t>GDCA</w:t>
      </w:r>
      <w:r w:rsidRPr="00FC11EA">
        <w:rPr>
          <w:rFonts w:ascii="宋体" w:hAnsi="宋体" w:hint="eastAsia"/>
          <w:sz w:val="15"/>
          <w:szCs w:val="15"/>
        </w:rPr>
        <w:t>的官方网站</w:t>
      </w:r>
      <w:hyperlink r:id="rId8" w:history="1">
        <w:r w:rsidRPr="00FC11EA">
          <w:rPr>
            <w:rStyle w:val="Hyperlink"/>
            <w:rFonts w:ascii="宋体" w:hAnsi="宋体"/>
            <w:sz w:val="15"/>
            <w:szCs w:val="15"/>
          </w:rPr>
          <w:t>http://www.gdca.com.cn</w:t>
        </w:r>
      </w:hyperlink>
      <w:r w:rsidRPr="00FC11EA">
        <w:rPr>
          <w:rFonts w:ascii="宋体" w:hAnsi="宋体" w:hint="eastAsia"/>
          <w:sz w:val="15"/>
          <w:szCs w:val="15"/>
        </w:rPr>
        <w:t>上公布）。</w:t>
      </w:r>
    </w:p>
    <w:p w:rsidR="00477AD5" w:rsidRPr="00FC11EA" w:rsidRDefault="00477AD5" w:rsidP="00646F4A">
      <w:pPr>
        <w:numPr>
          <w:ilvl w:val="0"/>
          <w:numId w:val="7"/>
        </w:numPr>
        <w:spacing w:line="240" w:lineRule="exact"/>
        <w:rPr>
          <w:rFonts w:ascii="宋体"/>
          <w:sz w:val="15"/>
          <w:szCs w:val="15"/>
        </w:rPr>
      </w:pPr>
      <w:r w:rsidRPr="00FC11EA">
        <w:rPr>
          <w:rFonts w:ascii="宋体" w:hAnsi="宋体" w:hint="eastAsia"/>
          <w:sz w:val="15"/>
          <w:szCs w:val="15"/>
        </w:rPr>
        <w:t>用户在申请和使用</w:t>
      </w:r>
      <w:r w:rsidRPr="00FC11EA">
        <w:rPr>
          <w:rFonts w:ascii="宋体" w:hAnsi="宋体"/>
          <w:sz w:val="15"/>
          <w:szCs w:val="15"/>
        </w:rPr>
        <w:t>GDCA</w:t>
      </w:r>
      <w:r w:rsidRPr="00FC11EA">
        <w:rPr>
          <w:rFonts w:ascii="宋体" w:hAnsi="宋体" w:hint="eastAsia"/>
          <w:sz w:val="15"/>
          <w:szCs w:val="15"/>
        </w:rPr>
        <w:t>数字证书时，负有下列义务：</w:t>
      </w:r>
    </w:p>
    <w:p w:rsidR="00477AD5" w:rsidRPr="00FC11EA" w:rsidRDefault="00477AD5" w:rsidP="00646F4A">
      <w:pPr>
        <w:numPr>
          <w:ilvl w:val="0"/>
          <w:numId w:val="6"/>
        </w:numPr>
        <w:tabs>
          <w:tab w:val="num" w:pos="630"/>
        </w:tabs>
        <w:spacing w:line="240" w:lineRule="exact"/>
        <w:rPr>
          <w:rFonts w:ascii="宋体"/>
          <w:sz w:val="15"/>
          <w:szCs w:val="15"/>
        </w:rPr>
      </w:pPr>
      <w:r w:rsidRPr="00FC11EA">
        <w:rPr>
          <w:rFonts w:ascii="宋体" w:hAnsi="宋体" w:hint="eastAsia"/>
          <w:sz w:val="15"/>
          <w:szCs w:val="15"/>
        </w:rPr>
        <w:t>用户有义务提供真实、完整、准确的材料和信息，不得提供虚假、无效的材料和信息；</w:t>
      </w:r>
    </w:p>
    <w:p w:rsidR="00477AD5" w:rsidRPr="00FC11EA" w:rsidRDefault="00477AD5" w:rsidP="00646F4A">
      <w:pPr>
        <w:numPr>
          <w:ilvl w:val="0"/>
          <w:numId w:val="6"/>
        </w:numPr>
        <w:tabs>
          <w:tab w:val="num" w:pos="630"/>
        </w:tabs>
        <w:spacing w:line="240" w:lineRule="exact"/>
        <w:rPr>
          <w:rFonts w:ascii="宋体"/>
          <w:sz w:val="15"/>
          <w:szCs w:val="15"/>
        </w:rPr>
      </w:pPr>
      <w:r w:rsidRPr="00FC11EA">
        <w:rPr>
          <w:rFonts w:ascii="宋体" w:hAnsi="宋体" w:hint="eastAsia"/>
          <w:sz w:val="15"/>
          <w:szCs w:val="15"/>
        </w:rPr>
        <w:t>用户应当妥善保管</w:t>
      </w:r>
      <w:r w:rsidRPr="00FC11EA">
        <w:rPr>
          <w:rFonts w:ascii="宋体" w:hAnsi="宋体"/>
          <w:sz w:val="15"/>
          <w:szCs w:val="15"/>
        </w:rPr>
        <w:t>GDCA</w:t>
      </w:r>
      <w:r w:rsidRPr="00FC11EA">
        <w:rPr>
          <w:rFonts w:ascii="宋体" w:hAnsi="宋体" w:hint="eastAsia"/>
          <w:sz w:val="15"/>
          <w:szCs w:val="15"/>
        </w:rPr>
        <w:t>所签发的数字证书和密码信封，不得泄漏或交付他人；</w:t>
      </w:r>
    </w:p>
    <w:p w:rsidR="00477AD5" w:rsidRPr="00FC11EA" w:rsidRDefault="00477AD5" w:rsidP="00646F4A">
      <w:pPr>
        <w:numPr>
          <w:ilvl w:val="0"/>
          <w:numId w:val="6"/>
        </w:numPr>
        <w:tabs>
          <w:tab w:val="num" w:pos="630"/>
        </w:tabs>
        <w:spacing w:line="240" w:lineRule="exact"/>
        <w:rPr>
          <w:rFonts w:ascii="宋体"/>
          <w:sz w:val="15"/>
          <w:szCs w:val="15"/>
        </w:rPr>
      </w:pPr>
      <w:r w:rsidRPr="00FC11EA">
        <w:rPr>
          <w:rFonts w:ascii="宋体" w:hAnsi="宋体" w:hint="eastAsia"/>
          <w:sz w:val="15"/>
          <w:szCs w:val="15"/>
        </w:rPr>
        <w:t>用户在使用自己的密钥或数字证书时，应当使用可依赖、安全的系统；</w:t>
      </w:r>
    </w:p>
    <w:p w:rsidR="00477AD5" w:rsidRPr="00FC11EA" w:rsidRDefault="00477AD5" w:rsidP="00646F4A">
      <w:pPr>
        <w:numPr>
          <w:ilvl w:val="0"/>
          <w:numId w:val="6"/>
        </w:numPr>
        <w:tabs>
          <w:tab w:val="num" w:pos="630"/>
        </w:tabs>
        <w:spacing w:line="240" w:lineRule="exact"/>
        <w:rPr>
          <w:rFonts w:ascii="宋体"/>
          <w:sz w:val="15"/>
          <w:szCs w:val="15"/>
        </w:rPr>
      </w:pPr>
      <w:r w:rsidRPr="00FC11EA">
        <w:rPr>
          <w:rFonts w:ascii="宋体" w:hAnsi="宋体" w:hint="eastAsia"/>
          <w:sz w:val="15"/>
          <w:szCs w:val="15"/>
        </w:rPr>
        <w:t>用户知悉数字证书已经失密或者可能已经失密时，应当及时告知</w:t>
      </w:r>
      <w:r w:rsidRPr="00FC11EA">
        <w:rPr>
          <w:rFonts w:ascii="宋体" w:hAnsi="宋体"/>
          <w:sz w:val="15"/>
          <w:szCs w:val="15"/>
        </w:rPr>
        <w:t>GDCA</w:t>
      </w:r>
      <w:r w:rsidRPr="00FC11EA">
        <w:rPr>
          <w:rFonts w:ascii="宋体" w:hAnsi="宋体" w:hint="eastAsia"/>
          <w:sz w:val="15"/>
          <w:szCs w:val="15"/>
        </w:rPr>
        <w:t>及相关各方，并终止使用该数字证书；</w:t>
      </w:r>
    </w:p>
    <w:p w:rsidR="00477AD5" w:rsidRPr="00FC11EA" w:rsidRDefault="00477AD5" w:rsidP="00646F4A">
      <w:pPr>
        <w:numPr>
          <w:ilvl w:val="0"/>
          <w:numId w:val="6"/>
        </w:numPr>
        <w:tabs>
          <w:tab w:val="num" w:pos="630"/>
        </w:tabs>
        <w:spacing w:line="240" w:lineRule="exact"/>
        <w:rPr>
          <w:rFonts w:ascii="宋体"/>
          <w:sz w:val="15"/>
          <w:szCs w:val="15"/>
        </w:rPr>
      </w:pPr>
      <w:r w:rsidRPr="00FC11EA">
        <w:rPr>
          <w:rFonts w:ascii="宋体" w:hAnsi="宋体" w:hint="eastAsia"/>
          <w:sz w:val="15"/>
          <w:szCs w:val="15"/>
        </w:rPr>
        <w:t>用户必须在证书有效期内使用该证书；不得使用已失密或可能失密、已过期、被中止、被撤销或被注销的数字证书；</w:t>
      </w:r>
    </w:p>
    <w:p w:rsidR="00477AD5" w:rsidRPr="00FC11EA" w:rsidRDefault="00477AD5" w:rsidP="00646F4A">
      <w:pPr>
        <w:numPr>
          <w:ilvl w:val="0"/>
          <w:numId w:val="6"/>
        </w:numPr>
        <w:tabs>
          <w:tab w:val="num" w:pos="630"/>
        </w:tabs>
        <w:spacing w:line="240" w:lineRule="exact"/>
        <w:rPr>
          <w:rFonts w:ascii="宋体"/>
          <w:sz w:val="15"/>
          <w:szCs w:val="15"/>
        </w:rPr>
      </w:pPr>
      <w:r w:rsidRPr="00FC11EA">
        <w:rPr>
          <w:rFonts w:ascii="宋体" w:hAnsi="宋体" w:hint="eastAsia"/>
          <w:sz w:val="15"/>
          <w:szCs w:val="15"/>
        </w:rPr>
        <w:t>用户有义务根据规定按时向</w:t>
      </w:r>
      <w:r w:rsidRPr="00FC11EA">
        <w:rPr>
          <w:rFonts w:ascii="宋体" w:hAnsi="宋体"/>
          <w:sz w:val="15"/>
          <w:szCs w:val="15"/>
        </w:rPr>
        <w:t>GDCA</w:t>
      </w:r>
      <w:r w:rsidRPr="00FC11EA">
        <w:rPr>
          <w:rFonts w:ascii="宋体" w:hAnsi="宋体" w:hint="eastAsia"/>
          <w:sz w:val="15"/>
          <w:szCs w:val="15"/>
        </w:rPr>
        <w:t>及业务受理点交纳服务费用。</w:t>
      </w:r>
    </w:p>
    <w:p w:rsidR="00477AD5" w:rsidRPr="00FC11EA" w:rsidRDefault="00477AD5" w:rsidP="00646F4A">
      <w:pPr>
        <w:spacing w:line="240" w:lineRule="exact"/>
        <w:ind w:left="480"/>
        <w:rPr>
          <w:rFonts w:ascii="宋体"/>
          <w:sz w:val="15"/>
          <w:szCs w:val="15"/>
        </w:rPr>
      </w:pPr>
      <w:r w:rsidRPr="00FC11EA">
        <w:rPr>
          <w:rFonts w:ascii="宋体" w:hAnsi="宋体" w:hint="eastAsia"/>
          <w:sz w:val="15"/>
          <w:szCs w:val="15"/>
        </w:rPr>
        <w:t>用户如有违反上述义务之一的，由此而引起的一切后果均由用户自行承担。</w:t>
      </w:r>
    </w:p>
    <w:p w:rsidR="00477AD5" w:rsidRPr="00FC11EA" w:rsidRDefault="00477AD5" w:rsidP="00646F4A">
      <w:pPr>
        <w:numPr>
          <w:ilvl w:val="0"/>
          <w:numId w:val="7"/>
        </w:numPr>
        <w:spacing w:line="240" w:lineRule="exact"/>
        <w:rPr>
          <w:rFonts w:ascii="宋体"/>
          <w:sz w:val="15"/>
          <w:szCs w:val="15"/>
        </w:rPr>
      </w:pPr>
      <w:r w:rsidRPr="00FC11EA">
        <w:rPr>
          <w:rFonts w:ascii="宋体" w:hAnsi="宋体" w:hint="eastAsia"/>
          <w:sz w:val="15"/>
          <w:szCs w:val="15"/>
        </w:rPr>
        <w:t>有下列情形之一的，应当免除</w:t>
      </w:r>
      <w:r w:rsidRPr="00FC11EA">
        <w:rPr>
          <w:rFonts w:ascii="宋体" w:hAnsi="宋体"/>
          <w:sz w:val="15"/>
          <w:szCs w:val="15"/>
        </w:rPr>
        <w:t>GDCA</w:t>
      </w:r>
      <w:r w:rsidRPr="00FC11EA">
        <w:rPr>
          <w:rFonts w:ascii="宋体" w:hAnsi="宋体" w:hint="eastAsia"/>
          <w:sz w:val="15"/>
          <w:szCs w:val="15"/>
        </w:rPr>
        <w:t>的责任：</w:t>
      </w:r>
    </w:p>
    <w:p w:rsidR="00477AD5" w:rsidRPr="00FC11EA" w:rsidRDefault="00477AD5" w:rsidP="00646F4A">
      <w:pPr>
        <w:numPr>
          <w:ilvl w:val="0"/>
          <w:numId w:val="9"/>
        </w:numPr>
        <w:spacing w:line="240" w:lineRule="exact"/>
        <w:rPr>
          <w:rFonts w:ascii="宋体"/>
          <w:sz w:val="15"/>
          <w:szCs w:val="15"/>
        </w:rPr>
      </w:pPr>
      <w:r w:rsidRPr="00FC11EA">
        <w:rPr>
          <w:rFonts w:ascii="宋体" w:hAnsi="宋体" w:hint="eastAsia"/>
          <w:sz w:val="15"/>
          <w:szCs w:val="15"/>
        </w:rPr>
        <w:t>用户在申请和使用</w:t>
      </w:r>
      <w:r w:rsidRPr="00FC11EA">
        <w:rPr>
          <w:rFonts w:ascii="宋体" w:hAnsi="宋体"/>
          <w:sz w:val="15"/>
          <w:szCs w:val="15"/>
        </w:rPr>
        <w:t>GDCA</w:t>
      </w:r>
      <w:r w:rsidRPr="00FC11EA">
        <w:rPr>
          <w:rFonts w:ascii="宋体" w:hAnsi="宋体" w:hint="eastAsia"/>
          <w:sz w:val="15"/>
          <w:szCs w:val="15"/>
        </w:rPr>
        <w:t>数字证书时，有违反本责任书第四条所列义务之一的；</w:t>
      </w:r>
    </w:p>
    <w:p w:rsidR="00477AD5" w:rsidRPr="00FC11EA" w:rsidRDefault="00477AD5" w:rsidP="00646F4A">
      <w:pPr>
        <w:numPr>
          <w:ilvl w:val="0"/>
          <w:numId w:val="9"/>
        </w:numPr>
        <w:spacing w:line="240" w:lineRule="exact"/>
        <w:rPr>
          <w:rFonts w:ascii="宋体"/>
          <w:sz w:val="15"/>
          <w:szCs w:val="15"/>
        </w:rPr>
      </w:pPr>
      <w:r w:rsidRPr="00FC11EA">
        <w:rPr>
          <w:rFonts w:ascii="宋体" w:hAnsi="宋体" w:hint="eastAsia"/>
          <w:sz w:val="15"/>
          <w:szCs w:val="15"/>
        </w:rPr>
        <w:t>用户故意、过失导致数字证书密钥泄密或被盗用、冒用、伪造或者篡改的；</w:t>
      </w:r>
    </w:p>
    <w:p w:rsidR="00477AD5" w:rsidRPr="00FC11EA" w:rsidRDefault="00477AD5" w:rsidP="00646F4A">
      <w:pPr>
        <w:numPr>
          <w:ilvl w:val="0"/>
          <w:numId w:val="9"/>
        </w:numPr>
        <w:spacing w:line="240" w:lineRule="exact"/>
        <w:rPr>
          <w:rFonts w:ascii="宋体"/>
          <w:sz w:val="15"/>
          <w:szCs w:val="15"/>
        </w:rPr>
      </w:pPr>
      <w:r w:rsidRPr="00FC11EA">
        <w:rPr>
          <w:rFonts w:ascii="宋体" w:hAnsi="宋体" w:hint="eastAsia"/>
          <w:sz w:val="15"/>
          <w:szCs w:val="15"/>
        </w:rPr>
        <w:t>用户知悉数字证书已经失密或者可能已经失密而未及时告知有关各方，并继续使用数字证书的；</w:t>
      </w:r>
    </w:p>
    <w:p w:rsidR="00477AD5" w:rsidRPr="00FC11EA" w:rsidRDefault="00477AD5" w:rsidP="00646F4A">
      <w:pPr>
        <w:numPr>
          <w:ilvl w:val="0"/>
          <w:numId w:val="9"/>
        </w:numPr>
        <w:spacing w:line="240" w:lineRule="exact"/>
        <w:rPr>
          <w:rFonts w:ascii="宋体"/>
          <w:sz w:val="15"/>
          <w:szCs w:val="15"/>
        </w:rPr>
      </w:pPr>
      <w:r w:rsidRPr="00FC11EA">
        <w:rPr>
          <w:rFonts w:ascii="宋体" w:hAnsi="宋体" w:hint="eastAsia"/>
          <w:sz w:val="15"/>
          <w:szCs w:val="15"/>
        </w:rPr>
        <w:t>用户使用不可信赖系统的；在证书有效期或使用范围以外使用数字证书的；</w:t>
      </w:r>
    </w:p>
    <w:p w:rsidR="00477AD5" w:rsidRPr="00FC11EA" w:rsidRDefault="00477AD5" w:rsidP="00646F4A">
      <w:pPr>
        <w:numPr>
          <w:ilvl w:val="0"/>
          <w:numId w:val="9"/>
        </w:numPr>
        <w:spacing w:line="240" w:lineRule="exact"/>
        <w:rPr>
          <w:rFonts w:ascii="宋体"/>
          <w:sz w:val="15"/>
          <w:szCs w:val="15"/>
        </w:rPr>
      </w:pPr>
      <w:r w:rsidRPr="00FC11EA">
        <w:rPr>
          <w:rFonts w:ascii="宋体" w:hAnsi="宋体" w:hint="eastAsia"/>
          <w:sz w:val="15"/>
          <w:szCs w:val="15"/>
        </w:rPr>
        <w:t>由于意外事件或不可抗力而导致数字证书签发错误、延迟、中断、无法签发，或暂停、终止全部或部分证书服务的。本项所规定之“不可抗力”，是指不能预见、不能避免并不能克服的客观情况。包括但不限于：（</w:t>
      </w:r>
      <w:r w:rsidRPr="00FC11EA">
        <w:rPr>
          <w:rFonts w:ascii="宋体" w:hAnsi="宋体"/>
          <w:sz w:val="15"/>
          <w:szCs w:val="15"/>
        </w:rPr>
        <w:t>1</w:t>
      </w:r>
      <w:r w:rsidRPr="00FC11EA">
        <w:rPr>
          <w:rFonts w:ascii="宋体" w:hAnsi="宋体" w:hint="eastAsia"/>
          <w:sz w:val="15"/>
          <w:szCs w:val="15"/>
        </w:rPr>
        <w:t>）自然现象或者自然灾害，包括地震、火山爆发、滑坡、泥石流、雪崩、洪水、海啸、台风等自然现象；（</w:t>
      </w:r>
      <w:r w:rsidRPr="00FC11EA">
        <w:rPr>
          <w:rFonts w:ascii="宋体" w:hAnsi="宋体"/>
          <w:sz w:val="15"/>
          <w:szCs w:val="15"/>
        </w:rPr>
        <w:t>2</w:t>
      </w:r>
      <w:r w:rsidRPr="00FC11EA">
        <w:rPr>
          <w:rFonts w:ascii="宋体" w:hAnsi="宋体" w:hint="eastAsia"/>
          <w:sz w:val="15"/>
          <w:szCs w:val="15"/>
        </w:rPr>
        <w:t>）社会现象、社会异常事件或者政府行为，包括政府颁发新的政策、法律和行政法规，或战争、罢工、骚乱等社会异常事件；（</w:t>
      </w:r>
      <w:r w:rsidRPr="00FC11EA">
        <w:rPr>
          <w:rFonts w:ascii="宋体" w:hAnsi="宋体"/>
          <w:sz w:val="15"/>
          <w:szCs w:val="15"/>
        </w:rPr>
        <w:t>3</w:t>
      </w:r>
      <w:r w:rsidRPr="00FC11EA">
        <w:rPr>
          <w:rFonts w:ascii="宋体" w:hAnsi="宋体" w:hint="eastAsia"/>
          <w:sz w:val="15"/>
          <w:szCs w:val="15"/>
        </w:rPr>
        <w:t>）关联单位如电力、电信、通讯部门服务中断；</w:t>
      </w:r>
    </w:p>
    <w:p w:rsidR="00477AD5" w:rsidRPr="00FC11EA" w:rsidRDefault="00477AD5" w:rsidP="00646F4A">
      <w:pPr>
        <w:numPr>
          <w:ilvl w:val="0"/>
          <w:numId w:val="9"/>
        </w:numPr>
        <w:spacing w:line="240" w:lineRule="exact"/>
        <w:rPr>
          <w:rFonts w:ascii="宋体"/>
          <w:sz w:val="15"/>
          <w:szCs w:val="15"/>
        </w:rPr>
      </w:pPr>
      <w:r w:rsidRPr="00FC11EA">
        <w:rPr>
          <w:rFonts w:ascii="宋体" w:hAnsi="宋体"/>
          <w:sz w:val="15"/>
          <w:szCs w:val="15"/>
        </w:rPr>
        <w:t>GDCA</w:t>
      </w:r>
      <w:r w:rsidRPr="00FC11EA">
        <w:rPr>
          <w:rFonts w:ascii="宋体" w:hAnsi="宋体" w:hint="eastAsia"/>
          <w:sz w:val="15"/>
          <w:szCs w:val="15"/>
        </w:rPr>
        <w:t>已谨慎地遵循了国家法律、法规规定的数字证书认证业务规则，而仍有损失产生的。</w:t>
      </w:r>
    </w:p>
    <w:p w:rsidR="00477AD5" w:rsidRPr="00FC11EA" w:rsidRDefault="00477AD5" w:rsidP="00646F4A">
      <w:pPr>
        <w:numPr>
          <w:ilvl w:val="0"/>
          <w:numId w:val="7"/>
        </w:numPr>
        <w:spacing w:line="240" w:lineRule="exact"/>
        <w:rPr>
          <w:rFonts w:ascii="宋体"/>
          <w:sz w:val="15"/>
          <w:szCs w:val="15"/>
        </w:rPr>
      </w:pPr>
      <w:r w:rsidRPr="00FC11EA">
        <w:rPr>
          <w:rFonts w:ascii="宋体" w:hAnsi="宋体" w:hint="eastAsia"/>
          <w:sz w:val="15"/>
          <w:szCs w:val="15"/>
        </w:rPr>
        <w:t>有下列情形之一的，</w:t>
      </w:r>
      <w:r w:rsidRPr="00FC11EA">
        <w:rPr>
          <w:rFonts w:ascii="宋体" w:hAnsi="宋体"/>
          <w:sz w:val="15"/>
          <w:szCs w:val="15"/>
        </w:rPr>
        <w:t>GDCA</w:t>
      </w:r>
      <w:r w:rsidRPr="00FC11EA">
        <w:rPr>
          <w:rFonts w:ascii="宋体" w:hAnsi="宋体" w:hint="eastAsia"/>
          <w:sz w:val="15"/>
          <w:szCs w:val="15"/>
        </w:rPr>
        <w:t>有权主动废除所签发的数字证书，并且不承担任何责任：</w:t>
      </w:r>
    </w:p>
    <w:p w:rsidR="00477AD5" w:rsidRPr="00FC11EA" w:rsidRDefault="00477AD5" w:rsidP="00646F4A">
      <w:pPr>
        <w:numPr>
          <w:ilvl w:val="0"/>
          <w:numId w:val="8"/>
        </w:numPr>
        <w:spacing w:line="240" w:lineRule="exact"/>
        <w:rPr>
          <w:rFonts w:ascii="宋体"/>
          <w:sz w:val="15"/>
          <w:szCs w:val="15"/>
        </w:rPr>
      </w:pPr>
      <w:r w:rsidRPr="00FC11EA">
        <w:rPr>
          <w:rFonts w:ascii="宋体" w:hAnsi="宋体" w:hint="eastAsia"/>
          <w:sz w:val="15"/>
          <w:szCs w:val="15"/>
        </w:rPr>
        <w:t>新密钥对替代旧的密钥对；</w:t>
      </w:r>
    </w:p>
    <w:p w:rsidR="00477AD5" w:rsidRPr="00FC11EA" w:rsidRDefault="00477AD5" w:rsidP="00646F4A">
      <w:pPr>
        <w:numPr>
          <w:ilvl w:val="0"/>
          <w:numId w:val="8"/>
        </w:numPr>
        <w:spacing w:line="240" w:lineRule="exact"/>
        <w:rPr>
          <w:rFonts w:ascii="宋体"/>
          <w:sz w:val="15"/>
          <w:szCs w:val="15"/>
        </w:rPr>
      </w:pPr>
      <w:r w:rsidRPr="00FC11EA">
        <w:rPr>
          <w:rFonts w:ascii="宋体" w:hAnsi="宋体" w:hint="eastAsia"/>
          <w:sz w:val="15"/>
          <w:szCs w:val="15"/>
        </w:rPr>
        <w:t>与数字证书中的公钥相对应的私钥被泄密；</w:t>
      </w:r>
    </w:p>
    <w:p w:rsidR="00477AD5" w:rsidRPr="00FC11EA" w:rsidRDefault="00477AD5" w:rsidP="00646F4A">
      <w:pPr>
        <w:numPr>
          <w:ilvl w:val="0"/>
          <w:numId w:val="8"/>
        </w:numPr>
        <w:spacing w:line="240" w:lineRule="exact"/>
        <w:rPr>
          <w:rFonts w:ascii="宋体"/>
          <w:sz w:val="15"/>
          <w:szCs w:val="15"/>
        </w:rPr>
      </w:pPr>
      <w:r w:rsidRPr="00FC11EA">
        <w:rPr>
          <w:rFonts w:ascii="宋体" w:hAnsi="宋体" w:hint="eastAsia"/>
          <w:sz w:val="15"/>
          <w:szCs w:val="15"/>
        </w:rPr>
        <w:t>数字证书中的相关信息有所变更；</w:t>
      </w:r>
    </w:p>
    <w:p w:rsidR="00477AD5" w:rsidRPr="00FC11EA" w:rsidRDefault="00477AD5" w:rsidP="00646F4A">
      <w:pPr>
        <w:numPr>
          <w:ilvl w:val="0"/>
          <w:numId w:val="8"/>
        </w:numPr>
        <w:spacing w:line="240" w:lineRule="exact"/>
        <w:rPr>
          <w:rFonts w:ascii="宋体"/>
          <w:sz w:val="15"/>
          <w:szCs w:val="15"/>
        </w:rPr>
      </w:pPr>
      <w:r w:rsidRPr="00FC11EA">
        <w:rPr>
          <w:rFonts w:ascii="宋体" w:hAnsi="宋体" w:hint="eastAsia"/>
          <w:sz w:val="15"/>
          <w:szCs w:val="15"/>
        </w:rPr>
        <w:t>由于数字证书不再需要用于原来的用途而要求终止；</w:t>
      </w:r>
    </w:p>
    <w:p w:rsidR="00477AD5" w:rsidRPr="00FC11EA" w:rsidRDefault="00477AD5" w:rsidP="00646F4A">
      <w:pPr>
        <w:numPr>
          <w:ilvl w:val="0"/>
          <w:numId w:val="8"/>
        </w:numPr>
        <w:spacing w:line="240" w:lineRule="exact"/>
        <w:rPr>
          <w:rFonts w:ascii="宋体"/>
          <w:sz w:val="15"/>
          <w:szCs w:val="15"/>
        </w:rPr>
      </w:pPr>
      <w:r w:rsidRPr="00FC11EA">
        <w:rPr>
          <w:rFonts w:ascii="宋体" w:hAnsi="宋体" w:hint="eastAsia"/>
          <w:sz w:val="15"/>
          <w:szCs w:val="15"/>
        </w:rPr>
        <w:t>用户未按时缴纳数字证书更新费用的；</w:t>
      </w:r>
    </w:p>
    <w:p w:rsidR="00477AD5" w:rsidRPr="00FC11EA" w:rsidRDefault="00477AD5" w:rsidP="00646F4A">
      <w:pPr>
        <w:numPr>
          <w:ilvl w:val="0"/>
          <w:numId w:val="8"/>
        </w:numPr>
        <w:spacing w:line="240" w:lineRule="exact"/>
        <w:rPr>
          <w:rFonts w:ascii="宋体"/>
          <w:sz w:val="15"/>
          <w:szCs w:val="15"/>
        </w:rPr>
      </w:pPr>
      <w:r w:rsidRPr="00FC11EA">
        <w:rPr>
          <w:rFonts w:ascii="宋体" w:hAnsi="宋体" w:hint="eastAsia"/>
          <w:sz w:val="15"/>
          <w:szCs w:val="15"/>
        </w:rPr>
        <w:t>用户不能履行相关法律、法规和协议所规定的责任和义务；</w:t>
      </w:r>
    </w:p>
    <w:p w:rsidR="00477AD5" w:rsidRPr="00FC11EA" w:rsidRDefault="00477AD5" w:rsidP="00646F4A">
      <w:pPr>
        <w:numPr>
          <w:ilvl w:val="0"/>
          <w:numId w:val="8"/>
        </w:numPr>
        <w:spacing w:line="240" w:lineRule="exact"/>
        <w:rPr>
          <w:rFonts w:ascii="宋体"/>
          <w:sz w:val="15"/>
          <w:szCs w:val="15"/>
        </w:rPr>
      </w:pPr>
      <w:r w:rsidRPr="00FC11EA">
        <w:rPr>
          <w:rFonts w:ascii="宋体" w:hAnsi="宋体" w:hint="eastAsia"/>
          <w:sz w:val="15"/>
          <w:szCs w:val="15"/>
        </w:rPr>
        <w:t>用户申请初始注册时，提供不真实材料；</w:t>
      </w:r>
    </w:p>
    <w:p w:rsidR="00477AD5" w:rsidRPr="00FC11EA" w:rsidRDefault="00477AD5" w:rsidP="00646F4A">
      <w:pPr>
        <w:numPr>
          <w:ilvl w:val="0"/>
          <w:numId w:val="8"/>
        </w:numPr>
        <w:spacing w:line="240" w:lineRule="exact"/>
        <w:rPr>
          <w:rFonts w:ascii="宋体"/>
          <w:sz w:val="15"/>
          <w:szCs w:val="15"/>
        </w:rPr>
      </w:pPr>
      <w:r w:rsidRPr="00FC11EA">
        <w:rPr>
          <w:rFonts w:ascii="宋体" w:hAnsi="宋体" w:hint="eastAsia"/>
          <w:sz w:val="15"/>
          <w:szCs w:val="15"/>
        </w:rPr>
        <w:t>数字证书已被盗用、冒用、伪造或者篡改；</w:t>
      </w:r>
    </w:p>
    <w:p w:rsidR="00477AD5" w:rsidRPr="00FC11EA" w:rsidRDefault="00477AD5" w:rsidP="00646F4A">
      <w:pPr>
        <w:numPr>
          <w:ilvl w:val="0"/>
          <w:numId w:val="8"/>
        </w:numPr>
        <w:spacing w:line="240" w:lineRule="exact"/>
        <w:rPr>
          <w:rFonts w:ascii="宋体"/>
          <w:sz w:val="15"/>
          <w:szCs w:val="15"/>
        </w:rPr>
      </w:pPr>
      <w:r w:rsidRPr="00FC11EA">
        <w:rPr>
          <w:rFonts w:ascii="宋体" w:hAnsi="宋体" w:hint="eastAsia"/>
          <w:sz w:val="15"/>
          <w:szCs w:val="15"/>
        </w:rPr>
        <w:t>其他因相关法律、法规或政策的要求采取的临时作废数字证书措施的。</w:t>
      </w:r>
    </w:p>
    <w:p w:rsidR="00477AD5" w:rsidRPr="00FC11EA" w:rsidRDefault="00477AD5" w:rsidP="00646F4A">
      <w:pPr>
        <w:numPr>
          <w:ilvl w:val="0"/>
          <w:numId w:val="7"/>
        </w:numPr>
        <w:spacing w:line="240" w:lineRule="exact"/>
        <w:rPr>
          <w:rFonts w:ascii="宋体"/>
          <w:sz w:val="15"/>
          <w:szCs w:val="15"/>
        </w:rPr>
      </w:pPr>
      <w:r w:rsidRPr="00FC11EA">
        <w:rPr>
          <w:rFonts w:ascii="宋体" w:hAnsi="宋体" w:hint="eastAsia"/>
          <w:sz w:val="15"/>
          <w:szCs w:val="15"/>
        </w:rPr>
        <w:t>随着技术的进步，</w:t>
      </w:r>
      <w:r w:rsidRPr="00FC11EA">
        <w:rPr>
          <w:rFonts w:ascii="宋体" w:hAnsi="宋体"/>
          <w:sz w:val="15"/>
          <w:szCs w:val="15"/>
        </w:rPr>
        <w:t>GDCA</w:t>
      </w:r>
      <w:r w:rsidRPr="00FC11EA">
        <w:rPr>
          <w:rFonts w:ascii="宋体" w:hAnsi="宋体" w:hint="eastAsia"/>
          <w:sz w:val="15"/>
          <w:szCs w:val="15"/>
        </w:rPr>
        <w:t>有权要求用户及时更换数字证书。用户在收到技术更新通知时，应在规定的期限内到</w:t>
      </w:r>
      <w:r w:rsidRPr="00FC11EA">
        <w:rPr>
          <w:rFonts w:ascii="宋体" w:hAnsi="宋体"/>
          <w:sz w:val="15"/>
          <w:szCs w:val="15"/>
        </w:rPr>
        <w:t>GDCA</w:t>
      </w:r>
      <w:r w:rsidRPr="00FC11EA">
        <w:rPr>
          <w:rFonts w:ascii="宋体" w:hAnsi="宋体" w:hint="eastAsia"/>
          <w:sz w:val="15"/>
          <w:szCs w:val="15"/>
        </w:rPr>
        <w:t>机构更新数字证书，若逾期用户没有按时更新数字证书所导致的后果，</w:t>
      </w:r>
      <w:r w:rsidRPr="00FC11EA">
        <w:rPr>
          <w:rFonts w:ascii="宋体" w:hAnsi="宋体"/>
          <w:sz w:val="15"/>
          <w:szCs w:val="15"/>
        </w:rPr>
        <w:t>GDCA</w:t>
      </w:r>
      <w:r w:rsidRPr="00FC11EA">
        <w:rPr>
          <w:rFonts w:ascii="宋体" w:hAnsi="宋体" w:hint="eastAsia"/>
          <w:sz w:val="15"/>
          <w:szCs w:val="15"/>
        </w:rPr>
        <w:t>不承担任何责任。</w:t>
      </w:r>
    </w:p>
    <w:p w:rsidR="00477AD5" w:rsidRPr="00FC11EA" w:rsidRDefault="00477AD5" w:rsidP="00646F4A">
      <w:pPr>
        <w:numPr>
          <w:ilvl w:val="0"/>
          <w:numId w:val="7"/>
        </w:numPr>
        <w:spacing w:line="240" w:lineRule="exact"/>
        <w:rPr>
          <w:rFonts w:ascii="宋体"/>
          <w:sz w:val="15"/>
          <w:szCs w:val="15"/>
        </w:rPr>
      </w:pPr>
      <w:r w:rsidRPr="00FC11EA">
        <w:rPr>
          <w:rFonts w:ascii="宋体" w:hAnsi="宋体"/>
          <w:sz w:val="15"/>
          <w:szCs w:val="15"/>
        </w:rPr>
        <w:t>GDCA</w:t>
      </w:r>
      <w:r w:rsidRPr="00FC11EA">
        <w:rPr>
          <w:rFonts w:ascii="宋体" w:hAnsi="宋体" w:hint="eastAsia"/>
          <w:sz w:val="15"/>
          <w:szCs w:val="15"/>
        </w:rPr>
        <w:t>保证其使用和发放的公钥算法在现有的技术条件下在数字证书的有效期内不会被破解。如果发生被破解的情况，经</w:t>
      </w:r>
      <w:r w:rsidRPr="00FC11EA">
        <w:rPr>
          <w:rFonts w:ascii="宋体" w:hAnsi="宋体"/>
          <w:sz w:val="15"/>
          <w:szCs w:val="15"/>
        </w:rPr>
        <w:t>GDCA</w:t>
      </w:r>
      <w:r w:rsidRPr="00FC11EA">
        <w:rPr>
          <w:rFonts w:ascii="宋体" w:hAnsi="宋体" w:hint="eastAsia"/>
          <w:sz w:val="15"/>
          <w:szCs w:val="15"/>
        </w:rPr>
        <w:t>或权威机构确认后，</w:t>
      </w:r>
      <w:r w:rsidRPr="00FC11EA">
        <w:rPr>
          <w:rFonts w:ascii="宋体" w:hAnsi="宋体"/>
          <w:sz w:val="15"/>
          <w:szCs w:val="15"/>
        </w:rPr>
        <w:t>GDCA</w:t>
      </w:r>
      <w:r w:rsidRPr="00FC11EA">
        <w:rPr>
          <w:rFonts w:ascii="宋体" w:hAnsi="宋体" w:hint="eastAsia"/>
          <w:sz w:val="15"/>
          <w:szCs w:val="15"/>
        </w:rPr>
        <w:t>对用户承担赔偿责任，赔偿方法参照《数安时代科技股份有限公司电子认证业务规则》。</w:t>
      </w:r>
    </w:p>
    <w:p w:rsidR="00477AD5" w:rsidRPr="00FC11EA" w:rsidRDefault="00477AD5" w:rsidP="00646F4A">
      <w:pPr>
        <w:numPr>
          <w:ilvl w:val="0"/>
          <w:numId w:val="7"/>
        </w:numPr>
        <w:spacing w:line="240" w:lineRule="exact"/>
        <w:rPr>
          <w:rFonts w:ascii="宋体"/>
          <w:sz w:val="15"/>
          <w:szCs w:val="15"/>
        </w:rPr>
      </w:pPr>
      <w:r w:rsidRPr="00FC11EA">
        <w:rPr>
          <w:rFonts w:ascii="宋体" w:hAnsi="宋体" w:hint="eastAsia"/>
          <w:sz w:val="15"/>
          <w:szCs w:val="15"/>
        </w:rPr>
        <w:t>用户不希望继续使用数字证书时，应当立即到受理点申请注销数字证书，申请注销手续遵循各业务受理点的规定。</w:t>
      </w:r>
      <w:r w:rsidRPr="00FC11EA">
        <w:rPr>
          <w:rFonts w:ascii="宋体" w:hAnsi="宋体"/>
          <w:sz w:val="15"/>
          <w:szCs w:val="15"/>
        </w:rPr>
        <w:t>GDCA</w:t>
      </w:r>
      <w:r w:rsidRPr="00FC11EA">
        <w:rPr>
          <w:rFonts w:ascii="宋体" w:hAnsi="宋体" w:hint="eastAsia"/>
          <w:sz w:val="15"/>
          <w:szCs w:val="15"/>
        </w:rPr>
        <w:t>在接到业务受理点的注销申请后，在</w:t>
      </w:r>
      <w:r w:rsidRPr="00FC11EA">
        <w:rPr>
          <w:rFonts w:ascii="宋体" w:hAnsi="宋体"/>
          <w:sz w:val="15"/>
          <w:szCs w:val="15"/>
        </w:rPr>
        <w:t>24</w:t>
      </w:r>
      <w:r w:rsidRPr="00FC11EA">
        <w:rPr>
          <w:rFonts w:ascii="宋体" w:hAnsi="宋体" w:hint="eastAsia"/>
          <w:sz w:val="15"/>
          <w:szCs w:val="15"/>
        </w:rPr>
        <w:t>小时内正式注销用户的数字证书。用户必须承担在数字证书正式注销之前所有使用数字证书造成的责任。</w:t>
      </w:r>
    </w:p>
    <w:p w:rsidR="00477AD5" w:rsidRPr="00FC11EA" w:rsidRDefault="00477AD5" w:rsidP="00646F4A">
      <w:pPr>
        <w:numPr>
          <w:ilvl w:val="0"/>
          <w:numId w:val="7"/>
        </w:numPr>
        <w:spacing w:line="240" w:lineRule="exact"/>
        <w:rPr>
          <w:rFonts w:ascii="宋体"/>
          <w:sz w:val="15"/>
          <w:szCs w:val="15"/>
        </w:rPr>
      </w:pPr>
      <w:r w:rsidRPr="00FC11EA">
        <w:rPr>
          <w:rFonts w:ascii="宋体" w:hAnsi="宋体" w:hint="eastAsia"/>
          <w:sz w:val="15"/>
          <w:szCs w:val="15"/>
        </w:rPr>
        <w:t>因自然人死亡或单位解散等原因导致用户主体不存在时，法定责任人应当携带相关证明文件及原数字证书，向</w:t>
      </w:r>
      <w:r w:rsidRPr="00FC11EA">
        <w:rPr>
          <w:rFonts w:ascii="宋体" w:hAnsi="宋体"/>
          <w:sz w:val="15"/>
          <w:szCs w:val="15"/>
        </w:rPr>
        <w:t>GDCA</w:t>
      </w:r>
      <w:r w:rsidRPr="00FC11EA">
        <w:rPr>
          <w:rFonts w:ascii="宋体" w:hAnsi="宋体" w:hint="eastAsia"/>
          <w:sz w:val="15"/>
          <w:szCs w:val="15"/>
        </w:rPr>
        <w:t>请求注销用户数字证书。相关责任人应当承担其数字证书在注销前产生的一切责任。</w:t>
      </w:r>
    </w:p>
    <w:p w:rsidR="00477AD5" w:rsidRPr="00FC11EA" w:rsidRDefault="00477AD5" w:rsidP="00646F4A">
      <w:pPr>
        <w:numPr>
          <w:ilvl w:val="0"/>
          <w:numId w:val="7"/>
        </w:numPr>
        <w:spacing w:line="240" w:lineRule="exact"/>
        <w:rPr>
          <w:rFonts w:ascii="宋体"/>
          <w:sz w:val="15"/>
          <w:szCs w:val="15"/>
        </w:rPr>
      </w:pPr>
      <w:r w:rsidRPr="00FC11EA">
        <w:rPr>
          <w:rFonts w:ascii="宋体" w:hAnsi="宋体" w:hint="eastAsia"/>
          <w:sz w:val="15"/>
          <w:szCs w:val="15"/>
        </w:rPr>
        <w:t>用户数字证书的默认有效期为二年，以用户交纳服务费用的期限计算实际有效期，超过有效期，数字证书将会自动失效。用户必须在证书失效期前</w:t>
      </w:r>
      <w:r w:rsidRPr="00FC11EA">
        <w:rPr>
          <w:rFonts w:ascii="宋体" w:hAnsi="宋体"/>
          <w:sz w:val="15"/>
          <w:szCs w:val="15"/>
        </w:rPr>
        <w:t>30</w:t>
      </w:r>
      <w:r w:rsidRPr="00FC11EA">
        <w:rPr>
          <w:rFonts w:ascii="宋体" w:hAnsi="宋体" w:hint="eastAsia"/>
          <w:sz w:val="15"/>
          <w:szCs w:val="15"/>
        </w:rPr>
        <w:t>天内向</w:t>
      </w:r>
      <w:r w:rsidRPr="00FC11EA">
        <w:rPr>
          <w:rFonts w:ascii="宋体" w:hAnsi="宋体"/>
          <w:sz w:val="15"/>
          <w:szCs w:val="15"/>
        </w:rPr>
        <w:t>GDCA</w:t>
      </w:r>
      <w:r w:rsidRPr="00FC11EA">
        <w:rPr>
          <w:rFonts w:ascii="宋体" w:hAnsi="宋体" w:hint="eastAsia"/>
          <w:sz w:val="15"/>
          <w:szCs w:val="15"/>
        </w:rPr>
        <w:t>或业务受理点提出数字证书更新请求。</w:t>
      </w:r>
      <w:r w:rsidRPr="00FC11EA">
        <w:rPr>
          <w:rFonts w:ascii="宋体" w:hAnsi="宋体"/>
          <w:sz w:val="15"/>
          <w:szCs w:val="15"/>
        </w:rPr>
        <w:t>GDCA</w:t>
      </w:r>
      <w:r w:rsidRPr="00FC11EA">
        <w:rPr>
          <w:rFonts w:ascii="宋体" w:hAnsi="宋体" w:hint="eastAsia"/>
          <w:sz w:val="15"/>
          <w:szCs w:val="15"/>
        </w:rPr>
        <w:t>不承担因用户不及时更新数字证书而造成数字证书失效所带来的任何责任。</w:t>
      </w:r>
    </w:p>
    <w:p w:rsidR="00477AD5" w:rsidRPr="00FC11EA" w:rsidRDefault="00477AD5" w:rsidP="00646F4A">
      <w:pPr>
        <w:numPr>
          <w:ilvl w:val="0"/>
          <w:numId w:val="7"/>
        </w:numPr>
        <w:spacing w:line="240" w:lineRule="exact"/>
        <w:rPr>
          <w:rFonts w:ascii="宋体"/>
          <w:sz w:val="15"/>
          <w:szCs w:val="15"/>
        </w:rPr>
      </w:pPr>
      <w:r w:rsidRPr="00FC11EA">
        <w:rPr>
          <w:rFonts w:ascii="宋体" w:hAnsi="宋体" w:hint="eastAsia"/>
          <w:sz w:val="15"/>
          <w:szCs w:val="15"/>
        </w:rPr>
        <w:t>本责任书如有修订而涉及用户及业务受理点的权利、义务时，</w:t>
      </w:r>
      <w:r w:rsidRPr="00FC11EA">
        <w:rPr>
          <w:rFonts w:ascii="宋体" w:hAnsi="宋体"/>
          <w:sz w:val="15"/>
          <w:szCs w:val="15"/>
        </w:rPr>
        <w:t>GDCA</w:t>
      </w:r>
      <w:r w:rsidRPr="00FC11EA">
        <w:rPr>
          <w:rFonts w:ascii="宋体" w:hAnsi="宋体" w:hint="eastAsia"/>
          <w:sz w:val="15"/>
          <w:szCs w:val="15"/>
        </w:rPr>
        <w:t>须在官方网站上公布或者按照用户在申请证书时提供的联系方式进行通知。用户如果因此而需要撤消或变更证书的，应当在</w:t>
      </w:r>
      <w:r w:rsidRPr="00FC11EA">
        <w:rPr>
          <w:rFonts w:ascii="宋体" w:hAnsi="宋体"/>
          <w:sz w:val="15"/>
          <w:szCs w:val="15"/>
        </w:rPr>
        <w:t>GDCA</w:t>
      </w:r>
      <w:r w:rsidRPr="00FC11EA">
        <w:rPr>
          <w:rFonts w:ascii="宋体" w:hAnsi="宋体" w:hint="eastAsia"/>
          <w:sz w:val="15"/>
          <w:szCs w:val="15"/>
        </w:rPr>
        <w:t>公布修订的相关信息之日起十五日之内，向</w:t>
      </w:r>
      <w:r w:rsidRPr="00FC11EA">
        <w:rPr>
          <w:rFonts w:ascii="宋体" w:hAnsi="宋体"/>
          <w:sz w:val="15"/>
          <w:szCs w:val="15"/>
        </w:rPr>
        <w:t>GDCA</w:t>
      </w:r>
      <w:r w:rsidRPr="00FC11EA">
        <w:rPr>
          <w:rFonts w:ascii="宋体" w:hAnsi="宋体" w:hint="eastAsia"/>
          <w:sz w:val="15"/>
          <w:szCs w:val="15"/>
        </w:rPr>
        <w:t>提出申请。逾期没有提出，则视为同意并遵照新修订的责任书所确定的权利和义务。</w:t>
      </w:r>
    </w:p>
    <w:p w:rsidR="00477AD5" w:rsidRPr="00FC11EA" w:rsidRDefault="00477AD5" w:rsidP="00646F4A">
      <w:pPr>
        <w:numPr>
          <w:ilvl w:val="0"/>
          <w:numId w:val="7"/>
        </w:numPr>
        <w:spacing w:line="240" w:lineRule="exact"/>
        <w:rPr>
          <w:rFonts w:ascii="宋体"/>
          <w:sz w:val="15"/>
          <w:szCs w:val="15"/>
        </w:rPr>
      </w:pPr>
      <w:r w:rsidRPr="00FC11EA">
        <w:rPr>
          <w:rFonts w:ascii="宋体" w:hAnsi="宋体" w:hint="eastAsia"/>
          <w:sz w:val="15"/>
          <w:szCs w:val="15"/>
        </w:rPr>
        <w:t>本责任书不适用于</w:t>
      </w:r>
      <w:r w:rsidRPr="00FC11EA">
        <w:rPr>
          <w:rFonts w:ascii="宋体" w:hAnsi="宋体"/>
          <w:sz w:val="15"/>
          <w:szCs w:val="15"/>
        </w:rPr>
        <w:t>GDCA</w:t>
      </w:r>
      <w:r w:rsidRPr="00FC11EA">
        <w:rPr>
          <w:rFonts w:ascii="宋体" w:hAnsi="宋体" w:hint="eastAsia"/>
          <w:sz w:val="15"/>
          <w:szCs w:val="15"/>
        </w:rPr>
        <w:t>签发的测试证书。用户使用测试证书所导致的后果，</w:t>
      </w:r>
      <w:r w:rsidRPr="00FC11EA">
        <w:rPr>
          <w:rFonts w:ascii="宋体" w:hAnsi="宋体"/>
          <w:sz w:val="15"/>
          <w:szCs w:val="15"/>
        </w:rPr>
        <w:t>GDCA</w:t>
      </w:r>
      <w:r w:rsidRPr="00FC11EA">
        <w:rPr>
          <w:rFonts w:ascii="宋体" w:hAnsi="宋体" w:hint="eastAsia"/>
          <w:sz w:val="15"/>
          <w:szCs w:val="15"/>
        </w:rPr>
        <w:t>不承担任何责任。</w:t>
      </w:r>
    </w:p>
    <w:p w:rsidR="00477AD5" w:rsidRPr="00FC11EA" w:rsidRDefault="00477AD5" w:rsidP="00646F4A">
      <w:pPr>
        <w:numPr>
          <w:ilvl w:val="0"/>
          <w:numId w:val="7"/>
        </w:numPr>
        <w:spacing w:line="240" w:lineRule="exact"/>
        <w:rPr>
          <w:rFonts w:ascii="宋体"/>
          <w:sz w:val="15"/>
          <w:szCs w:val="15"/>
        </w:rPr>
      </w:pPr>
      <w:r w:rsidRPr="00FC11EA">
        <w:rPr>
          <w:rFonts w:ascii="宋体" w:hAnsi="宋体" w:hint="eastAsia"/>
          <w:sz w:val="15"/>
          <w:szCs w:val="15"/>
        </w:rPr>
        <w:t>在正式申请证书前请仔细阅读本责任书《</w:t>
      </w:r>
      <w:r w:rsidRPr="00FC11EA">
        <w:rPr>
          <w:rFonts w:ascii="宋体" w:hAnsi="宋体"/>
          <w:sz w:val="15"/>
          <w:szCs w:val="15"/>
        </w:rPr>
        <w:t>GDCA</w:t>
      </w:r>
      <w:r w:rsidRPr="00FC11EA">
        <w:rPr>
          <w:rFonts w:ascii="宋体" w:hAnsi="宋体" w:hint="eastAsia"/>
          <w:sz w:val="15"/>
          <w:szCs w:val="15"/>
        </w:rPr>
        <w:t>数字证书用户责任书》，一旦递交经申请人同意并签名盖章的证书申请表则视作承认并遵守本责任书中的各项规定，本责任书即时生效。</w:t>
      </w:r>
    </w:p>
    <w:p w:rsidR="00477AD5" w:rsidRPr="00FC11EA" w:rsidRDefault="00477AD5" w:rsidP="00646F4A">
      <w:pPr>
        <w:numPr>
          <w:ilvl w:val="0"/>
          <w:numId w:val="7"/>
        </w:numPr>
        <w:spacing w:line="240" w:lineRule="exact"/>
        <w:rPr>
          <w:rFonts w:ascii="宋体"/>
          <w:sz w:val="15"/>
          <w:szCs w:val="15"/>
        </w:rPr>
      </w:pPr>
      <w:r w:rsidRPr="00FC11EA">
        <w:rPr>
          <w:rFonts w:ascii="宋体" w:hAnsi="宋体" w:hint="eastAsia"/>
          <w:sz w:val="15"/>
          <w:szCs w:val="15"/>
        </w:rPr>
        <w:t>本责任书最终解释权属于</w:t>
      </w:r>
      <w:r w:rsidRPr="00FC11EA">
        <w:rPr>
          <w:rFonts w:ascii="宋体" w:hAnsi="宋体"/>
          <w:sz w:val="15"/>
          <w:szCs w:val="15"/>
        </w:rPr>
        <w:t>GDCA</w:t>
      </w:r>
      <w:r w:rsidRPr="00FC11EA">
        <w:rPr>
          <w:rFonts w:ascii="宋体" w:hAnsi="宋体" w:hint="eastAsia"/>
          <w:sz w:val="15"/>
          <w:szCs w:val="15"/>
        </w:rPr>
        <w:t>。</w:t>
      </w:r>
    </w:p>
    <w:sectPr w:rsidR="00477AD5" w:rsidRPr="00FC11EA" w:rsidSect="00620A18">
      <w:headerReference w:type="default" r:id="rId9"/>
      <w:pgSz w:w="11906" w:h="16838" w:code="9"/>
      <w:pgMar w:top="680" w:right="1247" w:bottom="680" w:left="1247" w:header="284" w:footer="284"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77AD5" w:rsidRDefault="00477AD5">
      <w:r>
        <w:separator/>
      </w:r>
    </w:p>
  </w:endnote>
  <w:endnote w:type="continuationSeparator" w:id="1">
    <w:p w:rsidR="00477AD5" w:rsidRDefault="00477AD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楷体_GB2312">
    <w:altName w:val="楷体"/>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77AD5" w:rsidRDefault="00477AD5">
      <w:r>
        <w:separator/>
      </w:r>
    </w:p>
  </w:footnote>
  <w:footnote w:type="continuationSeparator" w:id="1">
    <w:p w:rsidR="00477AD5" w:rsidRDefault="00477AD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7AD5" w:rsidRDefault="00477AD5" w:rsidP="00987F06">
    <w:pPr>
      <w:pStyle w:val="Header"/>
      <w:pBdr>
        <w:bottom w:val="none" w:sz="0" w:space="0" w:color="auto"/>
      </w:pBdr>
      <w:jc w:val="left"/>
    </w:pPr>
    <w:r w:rsidRPr="00B6133C">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1" o:spid="_x0000_i1026" type="#_x0000_t75" style="width:147pt;height:31.5pt;visibility:visible">
          <v:imagedata r:id="rId1" o:titl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DB6BAE"/>
    <w:multiLevelType w:val="hybridMultilevel"/>
    <w:tmpl w:val="A300DB88"/>
    <w:lvl w:ilvl="0" w:tplc="A6D0087C">
      <w:start w:val="1"/>
      <w:numFmt w:val="decimal"/>
      <w:lvlText w:val="%1."/>
      <w:lvlJc w:val="left"/>
      <w:pPr>
        <w:tabs>
          <w:tab w:val="num" w:pos="420"/>
        </w:tabs>
        <w:ind w:left="420" w:hanging="420"/>
      </w:pPr>
      <w:rPr>
        <w:rFonts w:cs="Times New Roman"/>
        <w:sz w:val="18"/>
        <w:szCs w:val="18"/>
      </w:rPr>
    </w:lvl>
    <w:lvl w:ilvl="1" w:tplc="B28AEEFE">
      <w:start w:val="1"/>
      <w:numFmt w:val="decimal"/>
      <w:lvlText w:val="（%2）"/>
      <w:lvlJc w:val="left"/>
      <w:pPr>
        <w:tabs>
          <w:tab w:val="num" w:pos="1140"/>
        </w:tabs>
        <w:ind w:left="1140" w:hanging="720"/>
      </w:pPr>
      <w:rPr>
        <w:rFonts w:cs="Times New Roman" w:hint="default"/>
      </w:rPr>
    </w:lvl>
    <w:lvl w:ilvl="2" w:tplc="0409001B" w:tentative="1">
      <w:start w:val="1"/>
      <w:numFmt w:val="lowerRoman"/>
      <w:lvlText w:val="%3."/>
      <w:lvlJc w:val="righ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abstractNum w:abstractNumId="1">
    <w:nsid w:val="1C2317A7"/>
    <w:multiLevelType w:val="hybridMultilevel"/>
    <w:tmpl w:val="383CD80A"/>
    <w:lvl w:ilvl="0" w:tplc="0409000F">
      <w:start w:val="1"/>
      <w:numFmt w:val="decimal"/>
      <w:lvlText w:val="%1."/>
      <w:lvlJc w:val="left"/>
      <w:pPr>
        <w:tabs>
          <w:tab w:val="num" w:pos="420"/>
        </w:tabs>
        <w:ind w:left="420" w:hanging="420"/>
      </w:pPr>
      <w:rPr>
        <w:rFonts w:cs="Times New Roman"/>
      </w:rPr>
    </w:lvl>
    <w:lvl w:ilvl="1" w:tplc="04090019" w:tentative="1">
      <w:start w:val="1"/>
      <w:numFmt w:val="lowerLetter"/>
      <w:lvlText w:val="%2)"/>
      <w:lvlJc w:val="left"/>
      <w:pPr>
        <w:tabs>
          <w:tab w:val="num" w:pos="840"/>
        </w:tabs>
        <w:ind w:left="840" w:hanging="420"/>
      </w:pPr>
      <w:rPr>
        <w:rFonts w:cs="Times New Roman"/>
      </w:rPr>
    </w:lvl>
    <w:lvl w:ilvl="2" w:tplc="0409001B" w:tentative="1">
      <w:start w:val="1"/>
      <w:numFmt w:val="lowerRoman"/>
      <w:lvlText w:val="%3."/>
      <w:lvlJc w:val="righ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abstractNum w:abstractNumId="2">
    <w:nsid w:val="21FC6DAE"/>
    <w:multiLevelType w:val="hybridMultilevel"/>
    <w:tmpl w:val="FA74EAEE"/>
    <w:lvl w:ilvl="0" w:tplc="53D8061A">
      <w:start w:val="1"/>
      <w:numFmt w:val="decimal"/>
      <w:lvlText w:val="%1、"/>
      <w:lvlJc w:val="left"/>
      <w:pPr>
        <w:tabs>
          <w:tab w:val="num" w:pos="840"/>
        </w:tabs>
        <w:ind w:left="840" w:hanging="360"/>
      </w:pPr>
      <w:rPr>
        <w:rFonts w:cs="Times New Roman" w:hint="eastAsia"/>
      </w:rPr>
    </w:lvl>
    <w:lvl w:ilvl="1" w:tplc="04090019" w:tentative="1">
      <w:start w:val="1"/>
      <w:numFmt w:val="lowerLetter"/>
      <w:lvlText w:val="%2)"/>
      <w:lvlJc w:val="left"/>
      <w:pPr>
        <w:tabs>
          <w:tab w:val="num" w:pos="840"/>
        </w:tabs>
        <w:ind w:left="840" w:hanging="420"/>
      </w:pPr>
      <w:rPr>
        <w:rFonts w:cs="Times New Roman"/>
      </w:rPr>
    </w:lvl>
    <w:lvl w:ilvl="2" w:tplc="0409001B" w:tentative="1">
      <w:start w:val="1"/>
      <w:numFmt w:val="lowerRoman"/>
      <w:lvlText w:val="%3."/>
      <w:lvlJc w:val="righ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abstractNum w:abstractNumId="3">
    <w:nsid w:val="26AC4729"/>
    <w:multiLevelType w:val="hybridMultilevel"/>
    <w:tmpl w:val="786C2992"/>
    <w:lvl w:ilvl="0" w:tplc="0409000F">
      <w:start w:val="1"/>
      <w:numFmt w:val="decimal"/>
      <w:lvlText w:val="%1."/>
      <w:lvlJc w:val="left"/>
      <w:pPr>
        <w:tabs>
          <w:tab w:val="num" w:pos="420"/>
        </w:tabs>
        <w:ind w:left="420" w:hanging="420"/>
      </w:pPr>
      <w:rPr>
        <w:rFonts w:cs="Times New Roman"/>
      </w:rPr>
    </w:lvl>
    <w:lvl w:ilvl="1" w:tplc="04090019" w:tentative="1">
      <w:start w:val="1"/>
      <w:numFmt w:val="lowerLetter"/>
      <w:lvlText w:val="%2)"/>
      <w:lvlJc w:val="left"/>
      <w:pPr>
        <w:tabs>
          <w:tab w:val="num" w:pos="840"/>
        </w:tabs>
        <w:ind w:left="840" w:hanging="420"/>
      </w:pPr>
      <w:rPr>
        <w:rFonts w:cs="Times New Roman"/>
      </w:rPr>
    </w:lvl>
    <w:lvl w:ilvl="2" w:tplc="0409001B" w:tentative="1">
      <w:start w:val="1"/>
      <w:numFmt w:val="lowerRoman"/>
      <w:lvlText w:val="%3."/>
      <w:lvlJc w:val="righ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abstractNum w:abstractNumId="4">
    <w:nsid w:val="27372372"/>
    <w:multiLevelType w:val="hybridMultilevel"/>
    <w:tmpl w:val="F61AC85A"/>
    <w:lvl w:ilvl="0" w:tplc="04090001">
      <w:start w:val="1"/>
      <w:numFmt w:val="bullet"/>
      <w:lvlText w:val=""/>
      <w:lvlJc w:val="left"/>
      <w:pPr>
        <w:tabs>
          <w:tab w:val="num" w:pos="420"/>
        </w:tabs>
        <w:ind w:left="420" w:hanging="420"/>
      </w:pPr>
      <w:rPr>
        <w:rFonts w:ascii="Wingdings" w:hAnsi="Wingdings" w:hint="default"/>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5">
    <w:nsid w:val="335C7EBF"/>
    <w:multiLevelType w:val="hybridMultilevel"/>
    <w:tmpl w:val="6AF238AE"/>
    <w:lvl w:ilvl="0" w:tplc="53D8061A">
      <w:start w:val="1"/>
      <w:numFmt w:val="decimal"/>
      <w:lvlText w:val="%1、"/>
      <w:lvlJc w:val="left"/>
      <w:pPr>
        <w:tabs>
          <w:tab w:val="num" w:pos="840"/>
        </w:tabs>
        <w:ind w:left="840" w:hanging="360"/>
      </w:pPr>
      <w:rPr>
        <w:rFonts w:cs="Times New Roman" w:hint="eastAsia"/>
      </w:rPr>
    </w:lvl>
    <w:lvl w:ilvl="1" w:tplc="04090019" w:tentative="1">
      <w:start w:val="1"/>
      <w:numFmt w:val="lowerLetter"/>
      <w:lvlText w:val="%2)"/>
      <w:lvlJc w:val="left"/>
      <w:pPr>
        <w:tabs>
          <w:tab w:val="num" w:pos="840"/>
        </w:tabs>
        <w:ind w:left="840" w:hanging="420"/>
      </w:pPr>
      <w:rPr>
        <w:rFonts w:cs="Times New Roman"/>
      </w:rPr>
    </w:lvl>
    <w:lvl w:ilvl="2" w:tplc="0409001B" w:tentative="1">
      <w:start w:val="1"/>
      <w:numFmt w:val="lowerRoman"/>
      <w:lvlText w:val="%3."/>
      <w:lvlJc w:val="righ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abstractNum w:abstractNumId="6">
    <w:nsid w:val="3A9C2197"/>
    <w:multiLevelType w:val="hybridMultilevel"/>
    <w:tmpl w:val="8828E55A"/>
    <w:lvl w:ilvl="0" w:tplc="53D8061A">
      <w:start w:val="1"/>
      <w:numFmt w:val="decimal"/>
      <w:lvlText w:val="%1、"/>
      <w:lvlJc w:val="left"/>
      <w:pPr>
        <w:tabs>
          <w:tab w:val="num" w:pos="840"/>
        </w:tabs>
        <w:ind w:left="840" w:hanging="360"/>
      </w:pPr>
      <w:rPr>
        <w:rFonts w:cs="Times New Roman" w:hint="eastAsia"/>
      </w:rPr>
    </w:lvl>
    <w:lvl w:ilvl="1" w:tplc="04090019" w:tentative="1">
      <w:start w:val="1"/>
      <w:numFmt w:val="lowerLetter"/>
      <w:lvlText w:val="%2)"/>
      <w:lvlJc w:val="left"/>
      <w:pPr>
        <w:tabs>
          <w:tab w:val="num" w:pos="840"/>
        </w:tabs>
        <w:ind w:left="840" w:hanging="420"/>
      </w:pPr>
      <w:rPr>
        <w:rFonts w:cs="Times New Roman"/>
      </w:rPr>
    </w:lvl>
    <w:lvl w:ilvl="2" w:tplc="0409001B" w:tentative="1">
      <w:start w:val="1"/>
      <w:numFmt w:val="lowerRoman"/>
      <w:lvlText w:val="%3."/>
      <w:lvlJc w:val="righ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abstractNum w:abstractNumId="7">
    <w:nsid w:val="52BC3113"/>
    <w:multiLevelType w:val="hybridMultilevel"/>
    <w:tmpl w:val="E4D08A58"/>
    <w:lvl w:ilvl="0" w:tplc="0409000F">
      <w:start w:val="1"/>
      <w:numFmt w:val="decimal"/>
      <w:lvlText w:val="%1."/>
      <w:lvlJc w:val="left"/>
      <w:pPr>
        <w:tabs>
          <w:tab w:val="num" w:pos="420"/>
        </w:tabs>
        <w:ind w:left="420" w:hanging="420"/>
      </w:pPr>
      <w:rPr>
        <w:rFonts w:cs="Times New Roman"/>
      </w:rPr>
    </w:lvl>
    <w:lvl w:ilvl="1" w:tplc="04090019" w:tentative="1">
      <w:start w:val="1"/>
      <w:numFmt w:val="lowerLetter"/>
      <w:lvlText w:val="%2)"/>
      <w:lvlJc w:val="left"/>
      <w:pPr>
        <w:tabs>
          <w:tab w:val="num" w:pos="840"/>
        </w:tabs>
        <w:ind w:left="840" w:hanging="420"/>
      </w:pPr>
      <w:rPr>
        <w:rFonts w:cs="Times New Roman"/>
      </w:rPr>
    </w:lvl>
    <w:lvl w:ilvl="2" w:tplc="0409001B" w:tentative="1">
      <w:start w:val="1"/>
      <w:numFmt w:val="lowerRoman"/>
      <w:lvlText w:val="%3."/>
      <w:lvlJc w:val="righ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abstractNum w:abstractNumId="8">
    <w:nsid w:val="69081AA1"/>
    <w:multiLevelType w:val="hybridMultilevel"/>
    <w:tmpl w:val="91B41598"/>
    <w:lvl w:ilvl="0" w:tplc="53D8061A">
      <w:start w:val="1"/>
      <w:numFmt w:val="decimal"/>
      <w:lvlText w:val="%1、"/>
      <w:lvlJc w:val="left"/>
      <w:pPr>
        <w:tabs>
          <w:tab w:val="num" w:pos="840"/>
        </w:tabs>
        <w:ind w:left="840" w:hanging="360"/>
      </w:pPr>
      <w:rPr>
        <w:rFonts w:cs="Times New Roman" w:hint="eastAsia"/>
      </w:rPr>
    </w:lvl>
    <w:lvl w:ilvl="1" w:tplc="04090019" w:tentative="1">
      <w:start w:val="1"/>
      <w:numFmt w:val="lowerLetter"/>
      <w:lvlText w:val="%2)"/>
      <w:lvlJc w:val="left"/>
      <w:pPr>
        <w:tabs>
          <w:tab w:val="num" w:pos="1320"/>
        </w:tabs>
        <w:ind w:left="1320" w:hanging="420"/>
      </w:pPr>
      <w:rPr>
        <w:rFonts w:cs="Times New Roman"/>
      </w:rPr>
    </w:lvl>
    <w:lvl w:ilvl="2" w:tplc="0409001B" w:tentative="1">
      <w:start w:val="1"/>
      <w:numFmt w:val="lowerRoman"/>
      <w:lvlText w:val="%3."/>
      <w:lvlJc w:val="right"/>
      <w:pPr>
        <w:tabs>
          <w:tab w:val="num" w:pos="1740"/>
        </w:tabs>
        <w:ind w:left="1740" w:hanging="420"/>
      </w:pPr>
      <w:rPr>
        <w:rFonts w:cs="Times New Roman"/>
      </w:rPr>
    </w:lvl>
    <w:lvl w:ilvl="3" w:tplc="0409000F" w:tentative="1">
      <w:start w:val="1"/>
      <w:numFmt w:val="decimal"/>
      <w:lvlText w:val="%4."/>
      <w:lvlJc w:val="left"/>
      <w:pPr>
        <w:tabs>
          <w:tab w:val="num" w:pos="2160"/>
        </w:tabs>
        <w:ind w:left="2160" w:hanging="420"/>
      </w:pPr>
      <w:rPr>
        <w:rFonts w:cs="Times New Roman"/>
      </w:rPr>
    </w:lvl>
    <w:lvl w:ilvl="4" w:tplc="04090019" w:tentative="1">
      <w:start w:val="1"/>
      <w:numFmt w:val="lowerLetter"/>
      <w:lvlText w:val="%5)"/>
      <w:lvlJc w:val="left"/>
      <w:pPr>
        <w:tabs>
          <w:tab w:val="num" w:pos="2580"/>
        </w:tabs>
        <w:ind w:left="2580" w:hanging="420"/>
      </w:pPr>
      <w:rPr>
        <w:rFonts w:cs="Times New Roman"/>
      </w:rPr>
    </w:lvl>
    <w:lvl w:ilvl="5" w:tplc="0409001B" w:tentative="1">
      <w:start w:val="1"/>
      <w:numFmt w:val="lowerRoman"/>
      <w:lvlText w:val="%6."/>
      <w:lvlJc w:val="right"/>
      <w:pPr>
        <w:tabs>
          <w:tab w:val="num" w:pos="3000"/>
        </w:tabs>
        <w:ind w:left="3000" w:hanging="420"/>
      </w:pPr>
      <w:rPr>
        <w:rFonts w:cs="Times New Roman"/>
      </w:rPr>
    </w:lvl>
    <w:lvl w:ilvl="6" w:tplc="0409000F" w:tentative="1">
      <w:start w:val="1"/>
      <w:numFmt w:val="decimal"/>
      <w:lvlText w:val="%7."/>
      <w:lvlJc w:val="left"/>
      <w:pPr>
        <w:tabs>
          <w:tab w:val="num" w:pos="3420"/>
        </w:tabs>
        <w:ind w:left="3420" w:hanging="420"/>
      </w:pPr>
      <w:rPr>
        <w:rFonts w:cs="Times New Roman"/>
      </w:rPr>
    </w:lvl>
    <w:lvl w:ilvl="7" w:tplc="04090019" w:tentative="1">
      <w:start w:val="1"/>
      <w:numFmt w:val="lowerLetter"/>
      <w:lvlText w:val="%8)"/>
      <w:lvlJc w:val="left"/>
      <w:pPr>
        <w:tabs>
          <w:tab w:val="num" w:pos="3840"/>
        </w:tabs>
        <w:ind w:left="3840" w:hanging="420"/>
      </w:pPr>
      <w:rPr>
        <w:rFonts w:cs="Times New Roman"/>
      </w:rPr>
    </w:lvl>
    <w:lvl w:ilvl="8" w:tplc="0409001B" w:tentative="1">
      <w:start w:val="1"/>
      <w:numFmt w:val="lowerRoman"/>
      <w:lvlText w:val="%9."/>
      <w:lvlJc w:val="right"/>
      <w:pPr>
        <w:tabs>
          <w:tab w:val="num" w:pos="4260"/>
        </w:tabs>
        <w:ind w:left="4260" w:hanging="420"/>
      </w:pPr>
      <w:rPr>
        <w:rFonts w:cs="Times New Roman"/>
      </w:rPr>
    </w:lvl>
  </w:abstractNum>
  <w:abstractNum w:abstractNumId="9">
    <w:nsid w:val="75B44725"/>
    <w:multiLevelType w:val="hybridMultilevel"/>
    <w:tmpl w:val="6004FFAC"/>
    <w:lvl w:ilvl="0" w:tplc="FA0AEA7A">
      <w:start w:val="1"/>
      <w:numFmt w:val="japaneseCounting"/>
      <w:lvlText w:val="%1."/>
      <w:lvlJc w:val="left"/>
      <w:pPr>
        <w:tabs>
          <w:tab w:val="num" w:pos="620"/>
        </w:tabs>
        <w:ind w:left="620" w:hanging="360"/>
      </w:pPr>
      <w:rPr>
        <w:rFonts w:cs="Times New Roman" w:hint="default"/>
      </w:rPr>
    </w:lvl>
    <w:lvl w:ilvl="1" w:tplc="388EEC08">
      <w:start w:val="1"/>
      <w:numFmt w:val="decimal"/>
      <w:lvlText w:val="%2."/>
      <w:lvlJc w:val="left"/>
      <w:pPr>
        <w:tabs>
          <w:tab w:val="num" w:pos="1040"/>
        </w:tabs>
        <w:ind w:left="1040" w:hanging="360"/>
      </w:pPr>
      <w:rPr>
        <w:rFonts w:cs="Times New Roman" w:hint="default"/>
      </w:rPr>
    </w:lvl>
    <w:lvl w:ilvl="2" w:tplc="0409001B" w:tentative="1">
      <w:start w:val="1"/>
      <w:numFmt w:val="lowerRoman"/>
      <w:lvlText w:val="%3."/>
      <w:lvlJc w:val="right"/>
      <w:pPr>
        <w:tabs>
          <w:tab w:val="num" w:pos="1520"/>
        </w:tabs>
        <w:ind w:left="1520" w:hanging="420"/>
      </w:pPr>
      <w:rPr>
        <w:rFonts w:cs="Times New Roman"/>
      </w:rPr>
    </w:lvl>
    <w:lvl w:ilvl="3" w:tplc="0409000F" w:tentative="1">
      <w:start w:val="1"/>
      <w:numFmt w:val="decimal"/>
      <w:lvlText w:val="%4."/>
      <w:lvlJc w:val="left"/>
      <w:pPr>
        <w:tabs>
          <w:tab w:val="num" w:pos="1940"/>
        </w:tabs>
        <w:ind w:left="1940" w:hanging="420"/>
      </w:pPr>
      <w:rPr>
        <w:rFonts w:cs="Times New Roman"/>
      </w:rPr>
    </w:lvl>
    <w:lvl w:ilvl="4" w:tplc="04090019" w:tentative="1">
      <w:start w:val="1"/>
      <w:numFmt w:val="lowerLetter"/>
      <w:lvlText w:val="%5)"/>
      <w:lvlJc w:val="left"/>
      <w:pPr>
        <w:tabs>
          <w:tab w:val="num" w:pos="2360"/>
        </w:tabs>
        <w:ind w:left="2360" w:hanging="420"/>
      </w:pPr>
      <w:rPr>
        <w:rFonts w:cs="Times New Roman"/>
      </w:rPr>
    </w:lvl>
    <w:lvl w:ilvl="5" w:tplc="0409001B" w:tentative="1">
      <w:start w:val="1"/>
      <w:numFmt w:val="lowerRoman"/>
      <w:lvlText w:val="%6."/>
      <w:lvlJc w:val="right"/>
      <w:pPr>
        <w:tabs>
          <w:tab w:val="num" w:pos="2780"/>
        </w:tabs>
        <w:ind w:left="2780" w:hanging="420"/>
      </w:pPr>
      <w:rPr>
        <w:rFonts w:cs="Times New Roman"/>
      </w:rPr>
    </w:lvl>
    <w:lvl w:ilvl="6" w:tplc="0409000F" w:tentative="1">
      <w:start w:val="1"/>
      <w:numFmt w:val="decimal"/>
      <w:lvlText w:val="%7."/>
      <w:lvlJc w:val="left"/>
      <w:pPr>
        <w:tabs>
          <w:tab w:val="num" w:pos="3200"/>
        </w:tabs>
        <w:ind w:left="3200" w:hanging="420"/>
      </w:pPr>
      <w:rPr>
        <w:rFonts w:cs="Times New Roman"/>
      </w:rPr>
    </w:lvl>
    <w:lvl w:ilvl="7" w:tplc="04090019" w:tentative="1">
      <w:start w:val="1"/>
      <w:numFmt w:val="lowerLetter"/>
      <w:lvlText w:val="%8)"/>
      <w:lvlJc w:val="left"/>
      <w:pPr>
        <w:tabs>
          <w:tab w:val="num" w:pos="3620"/>
        </w:tabs>
        <w:ind w:left="3620" w:hanging="420"/>
      </w:pPr>
      <w:rPr>
        <w:rFonts w:cs="Times New Roman"/>
      </w:rPr>
    </w:lvl>
    <w:lvl w:ilvl="8" w:tplc="0409001B" w:tentative="1">
      <w:start w:val="1"/>
      <w:numFmt w:val="lowerRoman"/>
      <w:lvlText w:val="%9."/>
      <w:lvlJc w:val="right"/>
      <w:pPr>
        <w:tabs>
          <w:tab w:val="num" w:pos="4040"/>
        </w:tabs>
        <w:ind w:left="4040" w:hanging="420"/>
      </w:pPr>
      <w:rPr>
        <w:rFonts w:cs="Times New Roman"/>
      </w:rPr>
    </w:lvl>
  </w:abstractNum>
  <w:num w:numId="1">
    <w:abstractNumId w:val="8"/>
  </w:num>
  <w:num w:numId="2">
    <w:abstractNumId w:val="3"/>
  </w:num>
  <w:num w:numId="3">
    <w:abstractNumId w:val="7"/>
  </w:num>
  <w:num w:numId="4">
    <w:abstractNumId w:val="1"/>
  </w:num>
  <w:num w:numId="5">
    <w:abstractNumId w:val="0"/>
  </w:num>
  <w:num w:numId="6">
    <w:abstractNumId w:val="5"/>
  </w:num>
  <w:num w:numId="7">
    <w:abstractNumId w:val="9"/>
  </w:num>
  <w:num w:numId="8">
    <w:abstractNumId w:val="6"/>
  </w:num>
  <w:num w:numId="9">
    <w:abstractNumId w:val="2"/>
  </w:num>
  <w:num w:numId="10">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stylePaneFormatFilter w:val="3F01"/>
  <w:defaultTabStop w:val="420"/>
  <w:drawingGridVerticalSpacing w:val="156"/>
  <w:displayHorizontalDrawingGridEvery w:val="0"/>
  <w:displayVerticalDrawingGridEvery w:val="2"/>
  <w:characterSpacingControl w:val="compressPunctuation"/>
  <w:noLineBreaksAfter w:lang="zh-CN" w:val="$([{£¥·‘“〈《「『【〔〖〝﹙﹛﹝＄（．［｛￡￥"/>
  <w:noLineBreaksBefore w:lang="zh-CN" w:val="!%),.:;&gt;?]}¢¨°·ˇˉ―‖’”…‰′″›℃∶、。〃〉》」』】〕〗〞︶︺︾﹀﹄﹚﹜﹞！＂％＇），．：；？］｀｜｝～￠"/>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71335"/>
    <w:rsid w:val="00001BAC"/>
    <w:rsid w:val="000022E5"/>
    <w:rsid w:val="00002478"/>
    <w:rsid w:val="00002EDA"/>
    <w:rsid w:val="00011983"/>
    <w:rsid w:val="00011AAF"/>
    <w:rsid w:val="00013C15"/>
    <w:rsid w:val="00017BCA"/>
    <w:rsid w:val="000204EA"/>
    <w:rsid w:val="00032406"/>
    <w:rsid w:val="00035048"/>
    <w:rsid w:val="0004131A"/>
    <w:rsid w:val="000473FA"/>
    <w:rsid w:val="00056F07"/>
    <w:rsid w:val="00063591"/>
    <w:rsid w:val="000655D1"/>
    <w:rsid w:val="00082410"/>
    <w:rsid w:val="00087656"/>
    <w:rsid w:val="000C1FB1"/>
    <w:rsid w:val="000C4AAE"/>
    <w:rsid w:val="000C6FE6"/>
    <w:rsid w:val="000D0FE0"/>
    <w:rsid w:val="000D6BE4"/>
    <w:rsid w:val="000E6735"/>
    <w:rsid w:val="000F427E"/>
    <w:rsid w:val="001030B1"/>
    <w:rsid w:val="00106E1A"/>
    <w:rsid w:val="00123B16"/>
    <w:rsid w:val="00125974"/>
    <w:rsid w:val="00140C0D"/>
    <w:rsid w:val="00145F77"/>
    <w:rsid w:val="001528C2"/>
    <w:rsid w:val="00153628"/>
    <w:rsid w:val="00164C5D"/>
    <w:rsid w:val="00177C74"/>
    <w:rsid w:val="00187780"/>
    <w:rsid w:val="0019760A"/>
    <w:rsid w:val="00197E2B"/>
    <w:rsid w:val="001A0778"/>
    <w:rsid w:val="001A7FCF"/>
    <w:rsid w:val="001D0AF7"/>
    <w:rsid w:val="001D4A73"/>
    <w:rsid w:val="001D5F46"/>
    <w:rsid w:val="001E180B"/>
    <w:rsid w:val="001E1EF2"/>
    <w:rsid w:val="001F0A08"/>
    <w:rsid w:val="001F4126"/>
    <w:rsid w:val="001F654E"/>
    <w:rsid w:val="001F669B"/>
    <w:rsid w:val="001F7F7A"/>
    <w:rsid w:val="00203ABC"/>
    <w:rsid w:val="0020600A"/>
    <w:rsid w:val="00221DD8"/>
    <w:rsid w:val="002310D6"/>
    <w:rsid w:val="00240299"/>
    <w:rsid w:val="00242988"/>
    <w:rsid w:val="00244BA9"/>
    <w:rsid w:val="00245D5E"/>
    <w:rsid w:val="00250ED3"/>
    <w:rsid w:val="00270E2D"/>
    <w:rsid w:val="00273A00"/>
    <w:rsid w:val="00281A61"/>
    <w:rsid w:val="00290EF5"/>
    <w:rsid w:val="00290F8F"/>
    <w:rsid w:val="002956A5"/>
    <w:rsid w:val="002B08ED"/>
    <w:rsid w:val="002C4493"/>
    <w:rsid w:val="002E5124"/>
    <w:rsid w:val="002E673B"/>
    <w:rsid w:val="00302A14"/>
    <w:rsid w:val="003057F8"/>
    <w:rsid w:val="0031323D"/>
    <w:rsid w:val="003155F8"/>
    <w:rsid w:val="00333119"/>
    <w:rsid w:val="00343D66"/>
    <w:rsid w:val="00353496"/>
    <w:rsid w:val="0037413A"/>
    <w:rsid w:val="00375EC4"/>
    <w:rsid w:val="00387739"/>
    <w:rsid w:val="003913E7"/>
    <w:rsid w:val="003A2B06"/>
    <w:rsid w:val="003A43CF"/>
    <w:rsid w:val="003A4871"/>
    <w:rsid w:val="003C38A4"/>
    <w:rsid w:val="003C6A47"/>
    <w:rsid w:val="003D1405"/>
    <w:rsid w:val="003D4A43"/>
    <w:rsid w:val="003E5EE1"/>
    <w:rsid w:val="003F3604"/>
    <w:rsid w:val="004052D3"/>
    <w:rsid w:val="004111A6"/>
    <w:rsid w:val="00414A23"/>
    <w:rsid w:val="00414B4B"/>
    <w:rsid w:val="00427065"/>
    <w:rsid w:val="00427843"/>
    <w:rsid w:val="0045496C"/>
    <w:rsid w:val="00456504"/>
    <w:rsid w:val="00460739"/>
    <w:rsid w:val="00460C15"/>
    <w:rsid w:val="00462DC8"/>
    <w:rsid w:val="00464013"/>
    <w:rsid w:val="00477AD5"/>
    <w:rsid w:val="00485748"/>
    <w:rsid w:val="004A12F1"/>
    <w:rsid w:val="004C4011"/>
    <w:rsid w:val="004D5DBB"/>
    <w:rsid w:val="004E323C"/>
    <w:rsid w:val="004F0B35"/>
    <w:rsid w:val="00502748"/>
    <w:rsid w:val="00510CBB"/>
    <w:rsid w:val="005123F2"/>
    <w:rsid w:val="0051393A"/>
    <w:rsid w:val="00513F30"/>
    <w:rsid w:val="005265AB"/>
    <w:rsid w:val="005307F4"/>
    <w:rsid w:val="00537276"/>
    <w:rsid w:val="00542311"/>
    <w:rsid w:val="00556D57"/>
    <w:rsid w:val="0056374C"/>
    <w:rsid w:val="00571643"/>
    <w:rsid w:val="005723DE"/>
    <w:rsid w:val="00573CB5"/>
    <w:rsid w:val="005932AF"/>
    <w:rsid w:val="005A133B"/>
    <w:rsid w:val="005A5E0C"/>
    <w:rsid w:val="005F2C09"/>
    <w:rsid w:val="005F5F4A"/>
    <w:rsid w:val="005F72CB"/>
    <w:rsid w:val="00600B31"/>
    <w:rsid w:val="006052AF"/>
    <w:rsid w:val="00605926"/>
    <w:rsid w:val="00605DE2"/>
    <w:rsid w:val="0060792A"/>
    <w:rsid w:val="00611B47"/>
    <w:rsid w:val="00611D92"/>
    <w:rsid w:val="00611EEA"/>
    <w:rsid w:val="00620A18"/>
    <w:rsid w:val="006335BE"/>
    <w:rsid w:val="00635C8F"/>
    <w:rsid w:val="0064016D"/>
    <w:rsid w:val="00646F4A"/>
    <w:rsid w:val="00657F39"/>
    <w:rsid w:val="0066165D"/>
    <w:rsid w:val="006616C7"/>
    <w:rsid w:val="00663F67"/>
    <w:rsid w:val="00670879"/>
    <w:rsid w:val="006821BE"/>
    <w:rsid w:val="00687A98"/>
    <w:rsid w:val="006A1554"/>
    <w:rsid w:val="006A15CE"/>
    <w:rsid w:val="006B369C"/>
    <w:rsid w:val="006B3AAD"/>
    <w:rsid w:val="006B3FEC"/>
    <w:rsid w:val="006B5EEE"/>
    <w:rsid w:val="006C6AF7"/>
    <w:rsid w:val="006C7052"/>
    <w:rsid w:val="006D2BE8"/>
    <w:rsid w:val="00701982"/>
    <w:rsid w:val="00701F27"/>
    <w:rsid w:val="00702C01"/>
    <w:rsid w:val="0070347A"/>
    <w:rsid w:val="0071195B"/>
    <w:rsid w:val="007139FA"/>
    <w:rsid w:val="00715019"/>
    <w:rsid w:val="00720DAF"/>
    <w:rsid w:val="00723ECB"/>
    <w:rsid w:val="00725037"/>
    <w:rsid w:val="00726D14"/>
    <w:rsid w:val="00727643"/>
    <w:rsid w:val="00730633"/>
    <w:rsid w:val="00737DE5"/>
    <w:rsid w:val="0074259F"/>
    <w:rsid w:val="00747D3B"/>
    <w:rsid w:val="00764152"/>
    <w:rsid w:val="007952DE"/>
    <w:rsid w:val="007C5B5B"/>
    <w:rsid w:val="007D6FA4"/>
    <w:rsid w:val="007D79A9"/>
    <w:rsid w:val="0080358E"/>
    <w:rsid w:val="00803667"/>
    <w:rsid w:val="00805A56"/>
    <w:rsid w:val="00807FA0"/>
    <w:rsid w:val="00815292"/>
    <w:rsid w:val="00815A54"/>
    <w:rsid w:val="00817861"/>
    <w:rsid w:val="008454EB"/>
    <w:rsid w:val="008508EA"/>
    <w:rsid w:val="00857114"/>
    <w:rsid w:val="0086726D"/>
    <w:rsid w:val="00875378"/>
    <w:rsid w:val="00876BCB"/>
    <w:rsid w:val="00876EAA"/>
    <w:rsid w:val="008917DA"/>
    <w:rsid w:val="008931AF"/>
    <w:rsid w:val="00895ADD"/>
    <w:rsid w:val="008A7D77"/>
    <w:rsid w:val="008B63C5"/>
    <w:rsid w:val="008C6ED3"/>
    <w:rsid w:val="008D0093"/>
    <w:rsid w:val="008D259D"/>
    <w:rsid w:val="008D7530"/>
    <w:rsid w:val="008F3189"/>
    <w:rsid w:val="008F327E"/>
    <w:rsid w:val="008F36F0"/>
    <w:rsid w:val="008F4602"/>
    <w:rsid w:val="00911FD9"/>
    <w:rsid w:val="00914EAF"/>
    <w:rsid w:val="00915924"/>
    <w:rsid w:val="0092297F"/>
    <w:rsid w:val="009334D5"/>
    <w:rsid w:val="00933D9A"/>
    <w:rsid w:val="009358ED"/>
    <w:rsid w:val="00936D15"/>
    <w:rsid w:val="009403AE"/>
    <w:rsid w:val="00940FB3"/>
    <w:rsid w:val="00941AA7"/>
    <w:rsid w:val="009456D2"/>
    <w:rsid w:val="00945846"/>
    <w:rsid w:val="00945A73"/>
    <w:rsid w:val="00946D94"/>
    <w:rsid w:val="00950127"/>
    <w:rsid w:val="009504D4"/>
    <w:rsid w:val="009515FF"/>
    <w:rsid w:val="00957946"/>
    <w:rsid w:val="00964A79"/>
    <w:rsid w:val="00966AB5"/>
    <w:rsid w:val="00971335"/>
    <w:rsid w:val="0097353A"/>
    <w:rsid w:val="00987F06"/>
    <w:rsid w:val="00995403"/>
    <w:rsid w:val="0099770E"/>
    <w:rsid w:val="009A0E2B"/>
    <w:rsid w:val="009A58CA"/>
    <w:rsid w:val="009A6F67"/>
    <w:rsid w:val="009A7D21"/>
    <w:rsid w:val="009B53C6"/>
    <w:rsid w:val="009D32AD"/>
    <w:rsid w:val="00A070F9"/>
    <w:rsid w:val="00A11A83"/>
    <w:rsid w:val="00A11FF6"/>
    <w:rsid w:val="00A13DC3"/>
    <w:rsid w:val="00A316A1"/>
    <w:rsid w:val="00A37C1D"/>
    <w:rsid w:val="00A414E2"/>
    <w:rsid w:val="00A5572E"/>
    <w:rsid w:val="00A646A4"/>
    <w:rsid w:val="00A76F26"/>
    <w:rsid w:val="00AA6B46"/>
    <w:rsid w:val="00AB0683"/>
    <w:rsid w:val="00AB611A"/>
    <w:rsid w:val="00AC50EE"/>
    <w:rsid w:val="00AD09A7"/>
    <w:rsid w:val="00B04B69"/>
    <w:rsid w:val="00B054E4"/>
    <w:rsid w:val="00B078BC"/>
    <w:rsid w:val="00B106FF"/>
    <w:rsid w:val="00B15697"/>
    <w:rsid w:val="00B2164C"/>
    <w:rsid w:val="00B22961"/>
    <w:rsid w:val="00B30251"/>
    <w:rsid w:val="00B307B0"/>
    <w:rsid w:val="00B46386"/>
    <w:rsid w:val="00B46558"/>
    <w:rsid w:val="00B479B7"/>
    <w:rsid w:val="00B540FF"/>
    <w:rsid w:val="00B60AFE"/>
    <w:rsid w:val="00B6133C"/>
    <w:rsid w:val="00B825D0"/>
    <w:rsid w:val="00B83FE2"/>
    <w:rsid w:val="00B86798"/>
    <w:rsid w:val="00B87173"/>
    <w:rsid w:val="00BA1717"/>
    <w:rsid w:val="00BA42D6"/>
    <w:rsid w:val="00BB0AFD"/>
    <w:rsid w:val="00BC02F7"/>
    <w:rsid w:val="00BC1EF1"/>
    <w:rsid w:val="00BC46E1"/>
    <w:rsid w:val="00BC495F"/>
    <w:rsid w:val="00BE13E6"/>
    <w:rsid w:val="00BE2A74"/>
    <w:rsid w:val="00BE6712"/>
    <w:rsid w:val="00BF14C3"/>
    <w:rsid w:val="00BF2022"/>
    <w:rsid w:val="00BF5957"/>
    <w:rsid w:val="00C14461"/>
    <w:rsid w:val="00C45EB5"/>
    <w:rsid w:val="00C50843"/>
    <w:rsid w:val="00C60CEC"/>
    <w:rsid w:val="00C65948"/>
    <w:rsid w:val="00C6618B"/>
    <w:rsid w:val="00C66F69"/>
    <w:rsid w:val="00C84513"/>
    <w:rsid w:val="00CB2D21"/>
    <w:rsid w:val="00CB3233"/>
    <w:rsid w:val="00CB3373"/>
    <w:rsid w:val="00CB4BE3"/>
    <w:rsid w:val="00CB6817"/>
    <w:rsid w:val="00CC04DD"/>
    <w:rsid w:val="00CD4C59"/>
    <w:rsid w:val="00CE0D54"/>
    <w:rsid w:val="00CE42F5"/>
    <w:rsid w:val="00CE6B91"/>
    <w:rsid w:val="00CF1B9C"/>
    <w:rsid w:val="00CF649B"/>
    <w:rsid w:val="00D1040B"/>
    <w:rsid w:val="00D1045D"/>
    <w:rsid w:val="00D2203D"/>
    <w:rsid w:val="00D22483"/>
    <w:rsid w:val="00D238EC"/>
    <w:rsid w:val="00D25630"/>
    <w:rsid w:val="00D30663"/>
    <w:rsid w:val="00D36610"/>
    <w:rsid w:val="00D40CD6"/>
    <w:rsid w:val="00D6399F"/>
    <w:rsid w:val="00D655D5"/>
    <w:rsid w:val="00D71A02"/>
    <w:rsid w:val="00D7624C"/>
    <w:rsid w:val="00D82845"/>
    <w:rsid w:val="00D83E96"/>
    <w:rsid w:val="00D842EC"/>
    <w:rsid w:val="00D93E28"/>
    <w:rsid w:val="00DA3E68"/>
    <w:rsid w:val="00DA4252"/>
    <w:rsid w:val="00DB6405"/>
    <w:rsid w:val="00DC7842"/>
    <w:rsid w:val="00DD16C5"/>
    <w:rsid w:val="00DD5859"/>
    <w:rsid w:val="00DE0A68"/>
    <w:rsid w:val="00DE154F"/>
    <w:rsid w:val="00DF407A"/>
    <w:rsid w:val="00E01518"/>
    <w:rsid w:val="00E0298F"/>
    <w:rsid w:val="00E12065"/>
    <w:rsid w:val="00E20292"/>
    <w:rsid w:val="00E215FA"/>
    <w:rsid w:val="00E23393"/>
    <w:rsid w:val="00E271E8"/>
    <w:rsid w:val="00E300FE"/>
    <w:rsid w:val="00E44894"/>
    <w:rsid w:val="00E5017E"/>
    <w:rsid w:val="00E569D5"/>
    <w:rsid w:val="00E644EF"/>
    <w:rsid w:val="00E7218A"/>
    <w:rsid w:val="00E757FB"/>
    <w:rsid w:val="00E77F3F"/>
    <w:rsid w:val="00E930CA"/>
    <w:rsid w:val="00E9506F"/>
    <w:rsid w:val="00EA521B"/>
    <w:rsid w:val="00EB5493"/>
    <w:rsid w:val="00EC2A94"/>
    <w:rsid w:val="00ED2928"/>
    <w:rsid w:val="00ED56BF"/>
    <w:rsid w:val="00EE25FF"/>
    <w:rsid w:val="00EE6A13"/>
    <w:rsid w:val="00EF6D78"/>
    <w:rsid w:val="00F002DE"/>
    <w:rsid w:val="00F1667C"/>
    <w:rsid w:val="00F17385"/>
    <w:rsid w:val="00F30422"/>
    <w:rsid w:val="00F32048"/>
    <w:rsid w:val="00F44612"/>
    <w:rsid w:val="00F5621C"/>
    <w:rsid w:val="00F61242"/>
    <w:rsid w:val="00F618C2"/>
    <w:rsid w:val="00F62F64"/>
    <w:rsid w:val="00F66CE0"/>
    <w:rsid w:val="00F66CFE"/>
    <w:rsid w:val="00F66DE9"/>
    <w:rsid w:val="00F753DF"/>
    <w:rsid w:val="00F919EB"/>
    <w:rsid w:val="00F92580"/>
    <w:rsid w:val="00F92B60"/>
    <w:rsid w:val="00FB44C0"/>
    <w:rsid w:val="00FB4535"/>
    <w:rsid w:val="00FB59FA"/>
    <w:rsid w:val="00FC11EA"/>
    <w:rsid w:val="00FD1E94"/>
    <w:rsid w:val="00FD5519"/>
    <w:rsid w:val="00FD5750"/>
    <w:rsid w:val="00FE0A31"/>
    <w:rsid w:val="00FE14D0"/>
    <w:rsid w:val="00FE79CE"/>
    <w:rsid w:val="00FE7D67"/>
    <w:rsid w:val="00FF0EE6"/>
    <w:rsid w:val="00FF70E7"/>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1" w:uiPriority="0"/>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locked="1" w:uiPriority="0"/>
    <w:lsdException w:name="Table Simple 2" w:locked="1" w:uiPriority="0"/>
    <w:lsdException w:name="Table Simple 3" w:locked="1" w:uiPriority="0"/>
    <w:lsdException w:name="Table Classic 1" w:locked="1" w:uiPriority="0"/>
    <w:lsdException w:name="Table Classic 2" w:locked="1" w:uiPriority="0"/>
    <w:lsdException w:name="Table Classic 3" w:locked="1" w:uiPriority="0"/>
    <w:lsdException w:name="Table Classic 4" w:locked="1" w:uiPriority="0"/>
    <w:lsdException w:name="Table Colorful 1" w:locked="1" w:uiPriority="0"/>
    <w:lsdException w:name="Table Colorful 2" w:locked="1" w:uiPriority="0"/>
    <w:lsdException w:name="Table Colorful 3" w:locked="1" w:uiPriority="0"/>
    <w:lsdException w:name="Table Columns 1" w:locked="1" w:uiPriority="0"/>
    <w:lsdException w:name="Table Columns 2" w:locked="1" w:uiPriority="0"/>
    <w:lsdException w:name="Table Columns 3" w:locked="1" w:uiPriority="0"/>
    <w:lsdException w:name="Table Columns 4" w:locked="1" w:uiPriority="0"/>
    <w:lsdException w:name="Table Columns 5" w:locked="1" w:uiPriority="0"/>
    <w:lsdException w:name="Table Grid 1" w:locked="1" w:uiPriority="0"/>
    <w:lsdException w:name="Table Grid 2" w:locked="1" w:uiPriority="0"/>
    <w:lsdException w:name="Table Grid 3" w:locked="1" w:uiPriority="0"/>
    <w:lsdException w:name="Table Grid 4" w:locked="1" w:uiPriority="0"/>
    <w:lsdException w:name="Table Grid 5" w:locked="1" w:uiPriority="0"/>
    <w:lsdException w:name="Table Grid 6" w:locked="1" w:uiPriority="0"/>
    <w:lsdException w:name="Table Grid 7" w:locked="1" w:uiPriority="0"/>
    <w:lsdException w:name="Table Grid 8" w:locked="1" w:uiPriority="0"/>
    <w:lsdException w:name="Table List 1" w:locked="1" w:uiPriority="0"/>
    <w:lsdException w:name="Table List 2" w:locked="1" w:uiPriority="0"/>
    <w:lsdException w:name="Table List 3" w:locked="1" w:uiPriority="0"/>
    <w:lsdException w:name="Table List 4" w:locked="1" w:uiPriority="0"/>
    <w:lsdException w:name="Table List 5" w:locked="1" w:uiPriority="0"/>
    <w:lsdException w:name="Table List 6" w:locked="1" w:uiPriority="0"/>
    <w:lsdException w:name="Table List 7" w:locked="1" w:uiPriority="0"/>
    <w:lsdException w:name="Table List 8" w:locked="1" w:uiPriority="0"/>
    <w:lsdException w:name="Table 3D effects 1" w:locked="1" w:uiPriority="0"/>
    <w:lsdException w:name="Table 3D effects 2" w:locked="1" w:uiPriority="0"/>
    <w:lsdException w:name="Table 3D effects 3" w:locked="1" w:uiPriority="0"/>
    <w:lsdException w:name="Table Contemporary" w:locked="1" w:uiPriority="0"/>
    <w:lsdException w:name="Table Elegant" w:locked="1" w:uiPriority="0"/>
    <w:lsdException w:name="Table Professional" w:locked="1" w:uiPriority="0"/>
    <w:lsdException w:name="Table Subtle 1" w:locked="1" w:uiPriority="0"/>
    <w:lsdException w:name="Table Subtle 2" w:locked="1" w:uiPriority="0"/>
    <w:lsdException w:name="Table Web 1" w:locked="1" w:uiPriority="0"/>
    <w:lsdException w:name="Table Web 2" w:locked="1" w:uiPriority="0"/>
    <w:lsdException w:name="Table Web 3" w:locked="1" w:uiPriority="0"/>
    <w:lsdException w:name="Balloon Text" w:semiHidden="1" w:unhideWhenUsed="1"/>
    <w:lsdException w:name="Table Grid" w:uiPriority="59"/>
    <w:lsdException w:name="Table Theme" w:locked="1"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71335"/>
    <w:pPr>
      <w:widowControl w:val="0"/>
      <w:spacing w:line="360" w:lineRule="auto"/>
      <w:jc w:val="both"/>
    </w:pPr>
    <w:rPr>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971335"/>
    <w:pPr>
      <w:widowControl w:val="0"/>
      <w:jc w:val="both"/>
    </w:pPr>
    <w:rPr>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141">
    <w:name w:val="f141"/>
    <w:uiPriority w:val="99"/>
    <w:rsid w:val="00971335"/>
    <w:rPr>
      <w:rFonts w:ascii="??" w:hAnsi="??"/>
      <w:sz w:val="20"/>
      <w:u w:val="none"/>
      <w:effect w:val="none"/>
    </w:rPr>
  </w:style>
  <w:style w:type="character" w:customStyle="1" w:styleId="style21">
    <w:name w:val="style21"/>
    <w:uiPriority w:val="99"/>
    <w:rsid w:val="00971335"/>
    <w:rPr>
      <w:sz w:val="20"/>
    </w:rPr>
  </w:style>
  <w:style w:type="character" w:styleId="Strong">
    <w:name w:val="Strong"/>
    <w:basedOn w:val="DefaultParagraphFont"/>
    <w:uiPriority w:val="99"/>
    <w:qFormat/>
    <w:rsid w:val="00971335"/>
    <w:rPr>
      <w:rFonts w:cs="Times New Roman"/>
      <w:b/>
    </w:rPr>
  </w:style>
  <w:style w:type="paragraph" w:styleId="DocumentMap">
    <w:name w:val="Document Map"/>
    <w:basedOn w:val="Normal"/>
    <w:link w:val="DocumentMapChar"/>
    <w:uiPriority w:val="99"/>
    <w:semiHidden/>
    <w:rsid w:val="00971335"/>
    <w:pPr>
      <w:shd w:val="clear" w:color="auto" w:fill="000080"/>
    </w:pPr>
  </w:style>
  <w:style w:type="character" w:customStyle="1" w:styleId="DocumentMapChar">
    <w:name w:val="Document Map Char"/>
    <w:basedOn w:val="DefaultParagraphFont"/>
    <w:link w:val="DocumentMap"/>
    <w:uiPriority w:val="99"/>
    <w:semiHidden/>
    <w:rsid w:val="00CB4C3C"/>
    <w:rPr>
      <w:sz w:val="0"/>
      <w:szCs w:val="0"/>
    </w:rPr>
  </w:style>
  <w:style w:type="paragraph" w:customStyle="1" w:styleId="ParaCharCharCharCharCharCharChar">
    <w:name w:val="默认段落字体 Para Char Char Char Char Char Char Char"/>
    <w:basedOn w:val="Normal"/>
    <w:uiPriority w:val="99"/>
    <w:rsid w:val="00290EF5"/>
    <w:pPr>
      <w:spacing w:line="240" w:lineRule="auto"/>
    </w:pPr>
    <w:rPr>
      <w:rFonts w:ascii="Tahoma" w:hAnsi="Tahoma"/>
      <w:szCs w:val="20"/>
    </w:rPr>
  </w:style>
  <w:style w:type="paragraph" w:styleId="BalloonText">
    <w:name w:val="Balloon Text"/>
    <w:basedOn w:val="Normal"/>
    <w:link w:val="BalloonTextChar"/>
    <w:uiPriority w:val="99"/>
    <w:semiHidden/>
    <w:rsid w:val="00E300FE"/>
    <w:rPr>
      <w:sz w:val="18"/>
      <w:szCs w:val="18"/>
    </w:rPr>
  </w:style>
  <w:style w:type="character" w:customStyle="1" w:styleId="BalloonTextChar">
    <w:name w:val="Balloon Text Char"/>
    <w:basedOn w:val="DefaultParagraphFont"/>
    <w:link w:val="BalloonText"/>
    <w:uiPriority w:val="99"/>
    <w:semiHidden/>
    <w:rsid w:val="00CB4C3C"/>
    <w:rPr>
      <w:sz w:val="0"/>
      <w:szCs w:val="0"/>
    </w:rPr>
  </w:style>
  <w:style w:type="character" w:styleId="Hyperlink">
    <w:name w:val="Hyperlink"/>
    <w:basedOn w:val="DefaultParagraphFont"/>
    <w:uiPriority w:val="99"/>
    <w:rsid w:val="00343D66"/>
    <w:rPr>
      <w:rFonts w:cs="Times New Roman"/>
      <w:color w:val="0000FF"/>
      <w:u w:val="single"/>
    </w:rPr>
  </w:style>
  <w:style w:type="character" w:styleId="CommentReference">
    <w:name w:val="annotation reference"/>
    <w:basedOn w:val="DefaultParagraphFont"/>
    <w:uiPriority w:val="99"/>
    <w:semiHidden/>
    <w:rsid w:val="00663F67"/>
    <w:rPr>
      <w:rFonts w:cs="Times New Roman"/>
      <w:sz w:val="21"/>
    </w:rPr>
  </w:style>
  <w:style w:type="paragraph" w:styleId="CommentText">
    <w:name w:val="annotation text"/>
    <w:basedOn w:val="Normal"/>
    <w:link w:val="CommentTextChar"/>
    <w:uiPriority w:val="99"/>
    <w:semiHidden/>
    <w:rsid w:val="00663F67"/>
    <w:pPr>
      <w:jc w:val="left"/>
    </w:pPr>
  </w:style>
  <w:style w:type="character" w:customStyle="1" w:styleId="CommentTextChar">
    <w:name w:val="Comment Text Char"/>
    <w:basedOn w:val="DefaultParagraphFont"/>
    <w:link w:val="CommentText"/>
    <w:uiPriority w:val="99"/>
    <w:semiHidden/>
    <w:rsid w:val="00CB4C3C"/>
    <w:rPr>
      <w:sz w:val="24"/>
      <w:szCs w:val="24"/>
    </w:rPr>
  </w:style>
  <w:style w:type="paragraph" w:styleId="CommentSubject">
    <w:name w:val="annotation subject"/>
    <w:basedOn w:val="CommentText"/>
    <w:next w:val="CommentText"/>
    <w:link w:val="CommentSubjectChar"/>
    <w:uiPriority w:val="99"/>
    <w:semiHidden/>
    <w:rsid w:val="00663F67"/>
    <w:rPr>
      <w:b/>
      <w:bCs/>
    </w:rPr>
  </w:style>
  <w:style w:type="character" w:customStyle="1" w:styleId="CommentSubjectChar">
    <w:name w:val="Comment Subject Char"/>
    <w:basedOn w:val="CommentTextChar"/>
    <w:link w:val="CommentSubject"/>
    <w:uiPriority w:val="99"/>
    <w:semiHidden/>
    <w:rsid w:val="00CB4C3C"/>
    <w:rPr>
      <w:b/>
      <w:bCs/>
    </w:rPr>
  </w:style>
  <w:style w:type="paragraph" w:styleId="Header">
    <w:name w:val="header"/>
    <w:basedOn w:val="Normal"/>
    <w:link w:val="HeaderChar"/>
    <w:uiPriority w:val="99"/>
    <w:rsid w:val="00646F4A"/>
    <w:pPr>
      <w:pBdr>
        <w:bottom w:val="single" w:sz="6" w:space="1" w:color="auto"/>
      </w:pBdr>
      <w:tabs>
        <w:tab w:val="center" w:pos="4153"/>
        <w:tab w:val="right" w:pos="8306"/>
      </w:tabs>
      <w:snapToGrid w:val="0"/>
      <w:spacing w:line="240" w:lineRule="auto"/>
      <w:jc w:val="center"/>
    </w:pPr>
    <w:rPr>
      <w:sz w:val="18"/>
      <w:szCs w:val="18"/>
    </w:rPr>
  </w:style>
  <w:style w:type="character" w:customStyle="1" w:styleId="HeaderChar">
    <w:name w:val="Header Char"/>
    <w:basedOn w:val="DefaultParagraphFont"/>
    <w:link w:val="Header"/>
    <w:uiPriority w:val="99"/>
    <w:locked/>
    <w:rsid w:val="00646F4A"/>
    <w:rPr>
      <w:kern w:val="2"/>
      <w:sz w:val="18"/>
      <w:lang/>
    </w:rPr>
  </w:style>
  <w:style w:type="paragraph" w:styleId="Footer">
    <w:name w:val="footer"/>
    <w:basedOn w:val="Normal"/>
    <w:link w:val="FooterChar"/>
    <w:uiPriority w:val="99"/>
    <w:rsid w:val="00646F4A"/>
    <w:pPr>
      <w:tabs>
        <w:tab w:val="center" w:pos="4153"/>
        <w:tab w:val="right" w:pos="8306"/>
      </w:tabs>
      <w:snapToGrid w:val="0"/>
      <w:spacing w:line="240" w:lineRule="auto"/>
      <w:jc w:val="left"/>
    </w:pPr>
    <w:rPr>
      <w:sz w:val="18"/>
      <w:szCs w:val="18"/>
    </w:rPr>
  </w:style>
  <w:style w:type="character" w:customStyle="1" w:styleId="FooterChar">
    <w:name w:val="Footer Char"/>
    <w:basedOn w:val="DefaultParagraphFont"/>
    <w:link w:val="Footer"/>
    <w:uiPriority w:val="99"/>
    <w:locked/>
    <w:rsid w:val="00646F4A"/>
    <w:rPr>
      <w:kern w:val="2"/>
      <w:sz w:val="18"/>
      <w:lang/>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gdca.com.cn" TargetMode="External"/><Relationship Id="rId3" Type="http://schemas.openxmlformats.org/officeDocument/2006/relationships/settings" Target="settings.xml"/><Relationship Id="rId7" Type="http://schemas.openxmlformats.org/officeDocument/2006/relationships/hyperlink" Target="http://www.gdca.com.c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2</Pages>
  <Words>480</Words>
  <Characters>2739</Characters>
  <Application>Microsoft Office Outlook</Application>
  <DocSecurity>0</DocSecurity>
  <Lines>0</Lines>
  <Paragraphs>0</Paragraphs>
  <ScaleCrop>false</ScaleCrop>
  <Company>GDCA</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广东省组织机构数字证书申请表</dc:title>
  <dc:subject/>
  <dc:creator>liuqiang</dc:creator>
  <cp:keywords/>
  <dc:description/>
  <cp:lastModifiedBy>Chinese User</cp:lastModifiedBy>
  <cp:revision>2</cp:revision>
  <cp:lastPrinted>2017-04-07T06:57:00Z</cp:lastPrinted>
  <dcterms:created xsi:type="dcterms:W3CDTF">2017-07-25T02:27:00Z</dcterms:created>
  <dcterms:modified xsi:type="dcterms:W3CDTF">2017-07-25T02:27:00Z</dcterms:modified>
</cp:coreProperties>
</file>